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065" w:rsidRDefault="00127065" w:rsidP="00127065">
      <w:pPr>
        <w:spacing w:after="0" w:line="240" w:lineRule="auto"/>
        <w:rPr>
          <w:rFonts w:ascii="Times New Roman" w:hAnsi="Times New Roman"/>
          <w:sz w:val="28"/>
          <w:szCs w:val="28"/>
          <w:lang w:eastAsia="ru-RU"/>
        </w:rPr>
      </w:pPr>
      <w:r>
        <w:rPr>
          <w:rFonts w:ascii="Times New Roman" w:eastAsia="Times New Roman" w:hAnsi="Times New Roman"/>
          <w:b/>
          <w:bCs/>
          <w:color w:val="000000"/>
          <w:sz w:val="28"/>
          <w:szCs w:val="28"/>
          <w:lang w:eastAsia="ru-RU"/>
        </w:rPr>
        <w:t xml:space="preserve"> </w:t>
      </w:r>
    </w:p>
    <w:p w:rsidR="00CC6070" w:rsidRDefault="00127065" w:rsidP="006C3A1E">
      <w:pPr>
        <w:spacing w:after="0"/>
        <w:jc w:val="center"/>
      </w:pPr>
      <w:r>
        <w:rPr>
          <w:rFonts w:ascii="Times New Roman" w:hAnsi="Times New Roman"/>
          <w:sz w:val="28"/>
          <w:szCs w:val="28"/>
          <w:lang w:eastAsia="ru-RU"/>
        </w:rPr>
        <w:t>Федеральное государственное образовательное бюджетное учреждение</w:t>
      </w:r>
    </w:p>
    <w:p w:rsidR="00CC6070" w:rsidRDefault="00127065" w:rsidP="006C3A1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CC6070" w:rsidRDefault="00127065" w:rsidP="006C3A1E">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CC6070" w:rsidRDefault="00127065" w:rsidP="006C3A1E">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CC6070" w:rsidRDefault="00127065" w:rsidP="006C3A1E">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2D383F" w:rsidRPr="002D383F" w:rsidRDefault="002D383F" w:rsidP="006C3A1E">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Департамент менеджмента и инноваций</w:t>
      </w:r>
    </w:p>
    <w:p w:rsidR="002D383F" w:rsidRPr="002D383F" w:rsidRDefault="002D383F" w:rsidP="006C3A1E">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Факультета «Высшая школа управления»</w:t>
      </w:r>
    </w:p>
    <w:p w:rsidR="00CC6070" w:rsidRDefault="00CC6070">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365"/>
        <w:gridCol w:w="3135"/>
        <w:gridCol w:w="3138"/>
      </w:tblGrid>
      <w:tr w:rsidR="00CC6070">
        <w:tc>
          <w:tcPr>
            <w:tcW w:w="3266" w:type="dxa"/>
            <w:tcBorders>
              <w:top w:val="nil"/>
              <w:left w:val="nil"/>
              <w:bottom w:val="nil"/>
              <w:right w:val="nil"/>
            </w:tcBorders>
          </w:tcPr>
          <w:p w:rsidR="00CC6070" w:rsidRDefault="00CC6070">
            <w:pPr>
              <w:spacing w:after="0" w:line="240" w:lineRule="auto"/>
              <w:jc w:val="center"/>
              <w:rPr>
                <w:rFonts w:ascii="Times New Roman" w:hAnsi="Times New Roman"/>
                <w:sz w:val="28"/>
                <w:szCs w:val="28"/>
              </w:rPr>
            </w:pPr>
          </w:p>
        </w:tc>
        <w:tc>
          <w:tcPr>
            <w:tcW w:w="3043"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c>
          <w:tcPr>
            <w:tcW w:w="3046"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r>
    </w:tbl>
    <w:p w:rsidR="00CC6070" w:rsidRDefault="00CC6070">
      <w:pPr>
        <w:spacing w:after="0" w:line="240" w:lineRule="auto"/>
        <w:rPr>
          <w:rFonts w:ascii="Times New Roman" w:hAnsi="Times New Roman"/>
        </w:rPr>
      </w:pPr>
    </w:p>
    <w:tbl>
      <w:tblPr>
        <w:tblW w:w="9331" w:type="dxa"/>
        <w:jc w:val="right"/>
        <w:tblLayout w:type="fixed"/>
        <w:tblLook w:val="04A0" w:firstRow="1" w:lastRow="0" w:firstColumn="1" w:lastColumn="0" w:noHBand="0" w:noVBand="1"/>
      </w:tblPr>
      <w:tblGrid>
        <w:gridCol w:w="4649"/>
        <w:gridCol w:w="4682"/>
      </w:tblGrid>
      <w:tr w:rsidR="00CC6070" w:rsidTr="00FE755B">
        <w:trPr>
          <w:jc w:val="right"/>
        </w:trPr>
        <w:tc>
          <w:tcPr>
            <w:tcW w:w="4649" w:type="dxa"/>
            <w:shd w:val="clear" w:color="auto" w:fill="auto"/>
          </w:tcPr>
          <w:p w:rsidR="00CC6070" w:rsidRDefault="00CC6070">
            <w:pPr>
              <w:widowControl w:val="0"/>
              <w:spacing w:after="0" w:line="283" w:lineRule="atLeast"/>
              <w:rPr>
                <w:rFonts w:ascii="Times New Roman" w:hAnsi="Times New Roman"/>
                <w:b/>
                <w:caps/>
                <w:sz w:val="26"/>
                <w:szCs w:val="26"/>
              </w:rPr>
            </w:pPr>
          </w:p>
        </w:tc>
        <w:tc>
          <w:tcPr>
            <w:tcW w:w="4682" w:type="dxa"/>
            <w:shd w:val="clear" w:color="auto" w:fill="auto"/>
          </w:tcPr>
          <w:p w:rsidR="00CC6070" w:rsidRDefault="00127065">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CC6070" w:rsidRDefault="00127065">
            <w:pPr>
              <w:widowControl w:val="0"/>
              <w:spacing w:after="60" w:line="252" w:lineRule="auto"/>
              <w:ind w:left="231" w:hanging="10"/>
              <w:jc w:val="right"/>
              <w:rPr>
                <w:rFonts w:ascii="Times New Roman" w:hAnsi="Times New Roman"/>
                <w:color w:val="000000"/>
                <w:sz w:val="28"/>
                <w:szCs w:val="28"/>
                <w:lang w:bidi="ru-RU"/>
              </w:rPr>
            </w:pPr>
            <w:r w:rsidRPr="00FE755B">
              <w:rPr>
                <w:rFonts w:ascii="Times New Roman" w:hAnsi="Times New Roman"/>
                <w:color w:val="000000"/>
                <w:sz w:val="28"/>
                <w:szCs w:val="28"/>
                <w:lang w:bidi="ru-RU"/>
              </w:rPr>
              <w:t>_______________</w:t>
            </w:r>
            <w:r>
              <w:rPr>
                <w:rFonts w:ascii="Times New Roman" w:hAnsi="Times New Roman"/>
                <w:color w:val="000000"/>
                <w:sz w:val="28"/>
                <w:szCs w:val="28"/>
                <w:lang w:bidi="ru-RU"/>
              </w:rPr>
              <w:t>Е.А.</w:t>
            </w:r>
            <w:r w:rsidR="00513479">
              <w:rPr>
                <w:rFonts w:ascii="Times New Roman" w:hAnsi="Times New Roman"/>
                <w:color w:val="000000"/>
                <w:sz w:val="28"/>
                <w:szCs w:val="28"/>
                <w:lang w:bidi="ru-RU"/>
              </w:rPr>
              <w:t xml:space="preserve"> </w:t>
            </w:r>
            <w:r>
              <w:rPr>
                <w:rFonts w:ascii="Times New Roman" w:hAnsi="Times New Roman"/>
                <w:color w:val="000000"/>
                <w:sz w:val="28"/>
                <w:szCs w:val="28"/>
                <w:lang w:bidi="ru-RU"/>
              </w:rPr>
              <w:t>Каменева</w:t>
            </w:r>
          </w:p>
          <w:p w:rsidR="00CC6070" w:rsidRDefault="00FE755B" w:rsidP="00CD11D1">
            <w:pPr>
              <w:widowControl w:val="0"/>
              <w:spacing w:after="5" w:line="264" w:lineRule="auto"/>
              <w:ind w:left="627" w:right="2" w:hanging="10"/>
              <w:rPr>
                <w:rFonts w:ascii="Times New Roman" w:hAnsi="Times New Roman"/>
                <w:b/>
                <w:sz w:val="24"/>
                <w:szCs w:val="24"/>
              </w:rPr>
            </w:pPr>
            <w:r>
              <w:rPr>
                <w:rFonts w:ascii="Times New Roman" w:hAnsi="Times New Roman"/>
                <w:color w:val="000000"/>
                <w:sz w:val="24"/>
                <w:szCs w:val="24"/>
                <w:lang w:bidi="ru-RU"/>
              </w:rPr>
              <w:t xml:space="preserve"> </w:t>
            </w:r>
            <w:r w:rsidR="00127065" w:rsidRPr="001C7D33">
              <w:rPr>
                <w:rFonts w:ascii="Times New Roman" w:hAnsi="Times New Roman"/>
                <w:color w:val="000000"/>
                <w:sz w:val="24"/>
                <w:szCs w:val="24"/>
                <w:lang w:bidi="ru-RU"/>
              </w:rPr>
              <w:t>«</w:t>
            </w:r>
            <w:r w:rsidR="00CD11D1">
              <w:rPr>
                <w:rFonts w:ascii="Times New Roman" w:hAnsi="Times New Roman"/>
                <w:color w:val="000000"/>
                <w:sz w:val="24"/>
                <w:szCs w:val="24"/>
                <w:lang w:bidi="ru-RU"/>
              </w:rPr>
              <w:t>30</w:t>
            </w:r>
            <w:r w:rsidR="00127065" w:rsidRPr="001C7D33">
              <w:rPr>
                <w:rFonts w:ascii="Times New Roman" w:hAnsi="Times New Roman"/>
                <w:color w:val="000000"/>
                <w:sz w:val="24"/>
                <w:szCs w:val="24"/>
                <w:lang w:bidi="ru-RU"/>
              </w:rPr>
              <w:t xml:space="preserve">» </w:t>
            </w:r>
            <w:r w:rsidR="00CD11D1">
              <w:rPr>
                <w:rFonts w:ascii="Times New Roman" w:hAnsi="Times New Roman"/>
                <w:color w:val="000000"/>
                <w:sz w:val="24"/>
                <w:szCs w:val="24"/>
                <w:lang w:bidi="ru-RU"/>
              </w:rPr>
              <w:t>ноября</w:t>
            </w:r>
            <w:r w:rsidR="001C7D33">
              <w:rPr>
                <w:rFonts w:ascii="Times New Roman" w:hAnsi="Times New Roman"/>
                <w:b/>
                <w:color w:val="000000"/>
                <w:sz w:val="24"/>
                <w:szCs w:val="24"/>
                <w:lang w:bidi="ru-RU"/>
              </w:rPr>
              <w:t xml:space="preserve"> </w:t>
            </w:r>
            <w:r w:rsidR="00127065" w:rsidRPr="001360A0">
              <w:rPr>
                <w:rFonts w:ascii="Times New Roman" w:hAnsi="Times New Roman"/>
                <w:color w:val="000000"/>
                <w:sz w:val="24"/>
                <w:szCs w:val="24"/>
                <w:lang w:bidi="ru-RU"/>
              </w:rPr>
              <w:t>2022 г.</w:t>
            </w:r>
          </w:p>
        </w:tc>
      </w:tr>
    </w:tbl>
    <w:p w:rsidR="00CC6070" w:rsidRDefault="00CC6070">
      <w:pPr>
        <w:spacing w:after="0" w:line="240" w:lineRule="auto"/>
        <w:jc w:val="both"/>
        <w:rPr>
          <w:rFonts w:ascii="Times New Roman" w:hAnsi="Times New Roman"/>
          <w:sz w:val="28"/>
          <w:szCs w:val="28"/>
        </w:rPr>
      </w:pPr>
    </w:p>
    <w:p w:rsidR="00CC6070" w:rsidRDefault="00127065">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F56476" w:rsidRDefault="00F56476">
      <w:pPr>
        <w:spacing w:after="0" w:line="360" w:lineRule="auto"/>
        <w:jc w:val="center"/>
        <w:rPr>
          <w:rFonts w:ascii="Times New Roman" w:hAnsi="Times New Roman"/>
          <w:sz w:val="28"/>
          <w:szCs w:val="28"/>
          <w:lang w:eastAsia="ru-RU"/>
        </w:rPr>
      </w:pPr>
    </w:p>
    <w:p w:rsidR="00CC6070" w:rsidRDefault="0012706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CC6070" w:rsidRDefault="00127065">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w:t>
      </w:r>
      <w:r w:rsidR="00CC6D67">
        <w:rPr>
          <w:rFonts w:ascii="Times New Roman" w:hAnsi="Times New Roman"/>
          <w:caps/>
          <w:sz w:val="28"/>
          <w:szCs w:val="28"/>
        </w:rPr>
        <w:t>т</w:t>
      </w:r>
    </w:p>
    <w:p w:rsidR="00CC6070" w:rsidRDefault="00CC6070">
      <w:pPr>
        <w:pStyle w:val="af2"/>
        <w:shd w:val="clear" w:color="auto" w:fill="FFFFFF"/>
        <w:spacing w:before="0" w:after="0" w:line="360" w:lineRule="auto"/>
        <w:jc w:val="center"/>
        <w:textAlignment w:val="baseline"/>
        <w:rPr>
          <w:b/>
          <w:bCs/>
          <w:color w:val="000000"/>
          <w:sz w:val="28"/>
          <w:szCs w:val="28"/>
        </w:rPr>
      </w:pPr>
    </w:p>
    <w:p w:rsidR="00CC6070" w:rsidRDefault="00127065">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CC6070" w:rsidRDefault="00CC6070">
      <w:pPr>
        <w:spacing w:after="0" w:line="360" w:lineRule="auto"/>
        <w:jc w:val="center"/>
        <w:rPr>
          <w:rFonts w:ascii="Times New Roman" w:eastAsia="Times New Roman" w:hAnsi="Times New Roman"/>
          <w:b/>
          <w:sz w:val="28"/>
          <w:szCs w:val="28"/>
        </w:rPr>
      </w:pPr>
    </w:p>
    <w:p w:rsidR="00CC6070" w:rsidRDefault="00127065">
      <w:pPr>
        <w:spacing w:after="0" w:line="360" w:lineRule="auto"/>
        <w:jc w:val="center"/>
      </w:pPr>
      <w:r>
        <w:rPr>
          <w:rFonts w:ascii="Times New Roman" w:eastAsia="Times New Roman" w:hAnsi="Times New Roman"/>
          <w:sz w:val="28"/>
          <w:szCs w:val="28"/>
        </w:rPr>
        <w:t>для студентов направления подготовки: 38.03.02</w:t>
      </w:r>
      <w:r w:rsidR="003E0EDD">
        <w:rPr>
          <w:rFonts w:ascii="Times New Roman" w:eastAsia="Times New Roman" w:hAnsi="Times New Roman"/>
          <w:sz w:val="28"/>
          <w:szCs w:val="28"/>
        </w:rPr>
        <w:t xml:space="preserve"> –</w:t>
      </w:r>
      <w:r>
        <w:rPr>
          <w:rFonts w:ascii="Times New Roman" w:eastAsia="Times New Roman" w:hAnsi="Times New Roman"/>
          <w:sz w:val="28"/>
          <w:szCs w:val="28"/>
        </w:rPr>
        <w:t xml:space="preserve"> Менеджмент</w:t>
      </w:r>
      <w:r w:rsidR="003E0EDD">
        <w:rPr>
          <w:rFonts w:ascii="Times New Roman" w:eastAsia="Times New Roman" w:hAnsi="Times New Roman"/>
          <w:sz w:val="28"/>
          <w:szCs w:val="28"/>
        </w:rPr>
        <w:t>,</w:t>
      </w:r>
      <w:r>
        <w:rPr>
          <w:rFonts w:ascii="Times New Roman" w:eastAsia="Times New Roman" w:hAnsi="Times New Roman"/>
          <w:sz w:val="28"/>
          <w:szCs w:val="28"/>
        </w:rPr>
        <w:t xml:space="preserve"> </w:t>
      </w:r>
    </w:p>
    <w:p w:rsidR="00CC6070" w:rsidRDefault="00127065">
      <w:pPr>
        <w:spacing w:after="0" w:line="360" w:lineRule="auto"/>
        <w:jc w:val="center"/>
      </w:pPr>
      <w:r>
        <w:rPr>
          <w:rFonts w:ascii="Times New Roman" w:eastAsia="Calibri" w:hAnsi="Times New Roman"/>
          <w:sz w:val="28"/>
          <w:szCs w:val="28"/>
        </w:rPr>
        <w:t>ОП «</w:t>
      </w:r>
      <w:r w:rsidR="00A3366E">
        <w:rPr>
          <w:rFonts w:ascii="Times New Roman" w:eastAsia="Calibri" w:hAnsi="Times New Roman"/>
          <w:sz w:val="28"/>
          <w:szCs w:val="28"/>
        </w:rPr>
        <w:t>Логистика</w:t>
      </w:r>
      <w:r>
        <w:rPr>
          <w:rFonts w:ascii="Times New Roman" w:eastAsia="Calibri" w:hAnsi="Times New Roman"/>
          <w:sz w:val="28"/>
          <w:szCs w:val="28"/>
        </w:rPr>
        <w:t>»</w:t>
      </w:r>
      <w:r w:rsidR="00A3366E">
        <w:rPr>
          <w:rFonts w:ascii="Times New Roman" w:eastAsia="Calibri" w:hAnsi="Times New Roman"/>
          <w:sz w:val="28"/>
          <w:szCs w:val="28"/>
        </w:rPr>
        <w:t xml:space="preserve"> профиль Логистика</w:t>
      </w:r>
      <w:r>
        <w:rPr>
          <w:rFonts w:ascii="Times New Roman" w:eastAsia="Calibri" w:hAnsi="Times New Roman"/>
          <w:sz w:val="28"/>
          <w:szCs w:val="28"/>
        </w:rPr>
        <w:t xml:space="preserve">, </w:t>
      </w:r>
      <w:r w:rsidR="00A3366E">
        <w:rPr>
          <w:rFonts w:ascii="Times New Roman" w:eastAsia="Calibri" w:hAnsi="Times New Roman"/>
          <w:sz w:val="28"/>
          <w:szCs w:val="28"/>
        </w:rPr>
        <w:t>ОП «Маркетинг» профиль Маркетинг</w:t>
      </w:r>
      <w:r w:rsidR="00F30963">
        <w:rPr>
          <w:rFonts w:ascii="Times New Roman" w:eastAsia="Calibri" w:hAnsi="Times New Roman"/>
          <w:sz w:val="28"/>
          <w:szCs w:val="28"/>
        </w:rPr>
        <w:t>»</w:t>
      </w:r>
      <w:r w:rsidR="00A3366E">
        <w:rPr>
          <w:rFonts w:ascii="Times New Roman" w:eastAsia="Calibri" w:hAnsi="Times New Roman"/>
          <w:sz w:val="28"/>
          <w:szCs w:val="28"/>
        </w:rPr>
        <w:t>, ОП «Финансовый менеджмент» профиль Финансовый менеджм</w:t>
      </w:r>
      <w:r w:rsidR="003920E1">
        <w:rPr>
          <w:rFonts w:ascii="Times New Roman" w:eastAsia="Calibri" w:hAnsi="Times New Roman"/>
          <w:sz w:val="28"/>
          <w:szCs w:val="28"/>
        </w:rPr>
        <w:t>е</w:t>
      </w:r>
      <w:r w:rsidR="00A3366E">
        <w:rPr>
          <w:rFonts w:ascii="Times New Roman" w:eastAsia="Calibri" w:hAnsi="Times New Roman"/>
          <w:sz w:val="28"/>
          <w:szCs w:val="28"/>
        </w:rPr>
        <w:t>нт</w:t>
      </w:r>
      <w:r w:rsidR="00F30963">
        <w:rPr>
          <w:rFonts w:ascii="Times New Roman" w:eastAsia="Calibri" w:hAnsi="Times New Roman"/>
          <w:sz w:val="28"/>
          <w:szCs w:val="28"/>
        </w:rPr>
        <w:t>»</w:t>
      </w:r>
    </w:p>
    <w:p w:rsidR="00CC6070" w:rsidRDefault="00CC6070">
      <w:pPr>
        <w:pStyle w:val="af2"/>
        <w:shd w:val="clear" w:color="auto" w:fill="FFFFFF"/>
        <w:spacing w:before="0" w:after="0" w:line="360" w:lineRule="auto"/>
        <w:jc w:val="center"/>
        <w:textAlignment w:val="baseline"/>
        <w:rPr>
          <w:rFonts w:ascii="Times New Roman" w:hAnsi="Times New Roman"/>
          <w:sz w:val="28"/>
          <w:szCs w:val="28"/>
          <w:lang w:eastAsia="ru-RU"/>
        </w:rPr>
      </w:pP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 xml:space="preserve">Рекомендовано Ученым советом Факультета «Высшая школа управления» </w:t>
      </w:r>
    </w:p>
    <w:p w:rsidR="00CC6070" w:rsidRDefault="00127065">
      <w:pPr>
        <w:spacing w:after="29"/>
        <w:ind w:right="-2"/>
        <w:jc w:val="center"/>
      </w:pPr>
      <w:r>
        <w:rPr>
          <w:rFonts w:ascii="Times New Roman" w:hAnsi="Times New Roman"/>
          <w:i/>
          <w:iCs/>
          <w:color w:val="111111"/>
          <w:sz w:val="24"/>
          <w:szCs w:val="24"/>
        </w:rPr>
        <w:t>(протокол №</w:t>
      </w:r>
      <w:r>
        <w:rPr>
          <w:rFonts w:ascii="Times New Roman" w:eastAsia="Times New Roman" w:hAnsi="Times New Roman"/>
          <w:i/>
          <w:iCs/>
          <w:color w:val="111111"/>
          <w:sz w:val="24"/>
          <w:szCs w:val="24"/>
          <w:lang w:eastAsia="ru-RU"/>
        </w:rPr>
        <w:t xml:space="preserve"> 2</w:t>
      </w:r>
      <w:r w:rsidR="00A3366E">
        <w:rPr>
          <w:rFonts w:ascii="Times New Roman" w:eastAsia="Times New Roman" w:hAnsi="Times New Roman"/>
          <w:i/>
          <w:iCs/>
          <w:color w:val="111111"/>
          <w:sz w:val="24"/>
          <w:szCs w:val="24"/>
          <w:lang w:eastAsia="ru-RU"/>
        </w:rPr>
        <w:t>4</w:t>
      </w:r>
      <w:r>
        <w:rPr>
          <w:rFonts w:ascii="Times New Roman" w:hAnsi="Times New Roman"/>
          <w:i/>
          <w:iCs/>
          <w:color w:val="111111"/>
          <w:sz w:val="24"/>
          <w:szCs w:val="24"/>
        </w:rPr>
        <w:t xml:space="preserve"> от </w:t>
      </w:r>
      <w:r w:rsidR="00A3366E">
        <w:rPr>
          <w:rFonts w:ascii="Times New Roman" w:hAnsi="Times New Roman"/>
          <w:i/>
          <w:iCs/>
          <w:color w:val="111111"/>
          <w:sz w:val="24"/>
          <w:szCs w:val="24"/>
        </w:rPr>
        <w:t>24</w:t>
      </w:r>
      <w:r>
        <w:rPr>
          <w:rFonts w:ascii="Times New Roman" w:hAnsi="Times New Roman"/>
          <w:i/>
          <w:iCs/>
          <w:color w:val="111111"/>
          <w:sz w:val="24"/>
          <w:szCs w:val="24"/>
        </w:rPr>
        <w:t>.</w:t>
      </w:r>
      <w:r w:rsidR="001360A0">
        <w:rPr>
          <w:rFonts w:ascii="Times New Roman" w:eastAsia="Times New Roman" w:hAnsi="Times New Roman"/>
          <w:i/>
          <w:iCs/>
          <w:color w:val="111111"/>
          <w:sz w:val="24"/>
          <w:szCs w:val="24"/>
          <w:lang w:eastAsia="ru-RU"/>
        </w:rPr>
        <w:t>1</w:t>
      </w:r>
      <w:r w:rsidR="00A3366E">
        <w:rPr>
          <w:rFonts w:ascii="Times New Roman" w:eastAsia="Times New Roman" w:hAnsi="Times New Roman"/>
          <w:i/>
          <w:iCs/>
          <w:color w:val="111111"/>
          <w:sz w:val="24"/>
          <w:szCs w:val="24"/>
          <w:lang w:eastAsia="ru-RU"/>
        </w:rPr>
        <w:t>1</w:t>
      </w:r>
      <w:r>
        <w:rPr>
          <w:rFonts w:ascii="Times New Roman" w:hAnsi="Times New Roman"/>
          <w:i/>
          <w:iCs/>
          <w:color w:val="111111"/>
          <w:sz w:val="24"/>
          <w:szCs w:val="24"/>
        </w:rPr>
        <w:t>.2022 г.)</w:t>
      </w: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Одобрено Советом Департамента менеджмента и инноваций</w:t>
      </w:r>
    </w:p>
    <w:p w:rsidR="00CC6070" w:rsidRDefault="00127065">
      <w:pPr>
        <w:spacing w:after="29"/>
        <w:ind w:right="-2"/>
        <w:jc w:val="center"/>
      </w:pPr>
      <w:r>
        <w:rPr>
          <w:rFonts w:ascii="Times New Roman" w:eastAsia="Times New Roman" w:hAnsi="Times New Roman"/>
          <w:i/>
          <w:iCs/>
          <w:color w:val="111111"/>
          <w:sz w:val="24"/>
          <w:szCs w:val="24"/>
          <w:lang w:eastAsia="ru-RU"/>
        </w:rPr>
        <w:t>(протокол № 0</w:t>
      </w:r>
      <w:r w:rsidR="00A3366E">
        <w:rPr>
          <w:rFonts w:ascii="Times New Roman" w:eastAsia="Times New Roman" w:hAnsi="Times New Roman"/>
          <w:i/>
          <w:iCs/>
          <w:color w:val="111111"/>
          <w:sz w:val="24"/>
          <w:szCs w:val="24"/>
          <w:lang w:eastAsia="ru-RU"/>
        </w:rPr>
        <w:t>6</w:t>
      </w:r>
      <w:r>
        <w:rPr>
          <w:rFonts w:ascii="Times New Roman" w:eastAsia="Times New Roman" w:hAnsi="Times New Roman"/>
          <w:i/>
          <w:iCs/>
          <w:color w:val="111111"/>
          <w:sz w:val="24"/>
          <w:szCs w:val="24"/>
          <w:lang w:eastAsia="ru-RU"/>
        </w:rPr>
        <w:t xml:space="preserve"> от </w:t>
      </w:r>
      <w:r w:rsidR="00A3366E">
        <w:rPr>
          <w:rFonts w:ascii="Times New Roman" w:eastAsia="Times New Roman" w:hAnsi="Times New Roman"/>
          <w:i/>
          <w:iCs/>
          <w:color w:val="111111"/>
          <w:sz w:val="24"/>
          <w:szCs w:val="24"/>
          <w:lang w:eastAsia="ru-RU"/>
        </w:rPr>
        <w:t>26</w:t>
      </w:r>
      <w:r>
        <w:rPr>
          <w:rFonts w:ascii="Times New Roman" w:eastAsia="Times New Roman" w:hAnsi="Times New Roman"/>
          <w:i/>
          <w:iCs/>
          <w:color w:val="111111"/>
          <w:sz w:val="24"/>
          <w:szCs w:val="24"/>
          <w:lang w:eastAsia="ru-RU"/>
        </w:rPr>
        <w:t>.10.2022г.)</w:t>
      </w:r>
    </w:p>
    <w:p w:rsidR="00CC6070" w:rsidRDefault="00CC6070">
      <w:pPr>
        <w:spacing w:after="0" w:line="240" w:lineRule="auto"/>
        <w:jc w:val="center"/>
        <w:rPr>
          <w:i/>
          <w:iCs/>
          <w:sz w:val="26"/>
          <w:szCs w:val="26"/>
        </w:rPr>
      </w:pPr>
    </w:p>
    <w:p w:rsidR="003E0EDD" w:rsidRDefault="003E0EDD" w:rsidP="00127065">
      <w:pPr>
        <w:spacing w:after="0" w:line="360" w:lineRule="auto"/>
        <w:jc w:val="center"/>
        <w:rPr>
          <w:rFonts w:ascii="Times New Roman" w:hAnsi="Times New Roman"/>
          <w:sz w:val="28"/>
          <w:szCs w:val="28"/>
          <w:lang w:eastAsia="ru-RU"/>
        </w:rPr>
      </w:pPr>
    </w:p>
    <w:p w:rsidR="00127065" w:rsidRDefault="00127065" w:rsidP="00127065">
      <w:pPr>
        <w:spacing w:after="0" w:line="360" w:lineRule="auto"/>
        <w:jc w:val="center"/>
        <w:rPr>
          <w:rFonts w:ascii="Times New Roman" w:hAnsi="Times New Roman"/>
          <w:b/>
          <w:bCs/>
          <w:sz w:val="28"/>
          <w:szCs w:val="28"/>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r>
        <w:rPr>
          <w:rFonts w:ascii="Times New Roman" w:hAnsi="Times New Roman"/>
          <w:b/>
          <w:bCs/>
          <w:sz w:val="28"/>
          <w:szCs w:val="28"/>
        </w:rPr>
        <w:t xml:space="preserve"> </w:t>
      </w:r>
    </w:p>
    <w:p w:rsidR="00CC6070" w:rsidRDefault="00127065" w:rsidP="003E0EDD">
      <w:pPr>
        <w:spacing w:line="360" w:lineRule="auto"/>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9238" w:type="dxa"/>
        <w:tblInd w:w="113" w:type="dxa"/>
        <w:tblLayout w:type="fixed"/>
        <w:tblLook w:val="04A0" w:firstRow="1" w:lastRow="0" w:firstColumn="1" w:lastColumn="0" w:noHBand="0" w:noVBand="1"/>
      </w:tblPr>
      <w:tblGrid>
        <w:gridCol w:w="703"/>
        <w:gridCol w:w="7826"/>
        <w:gridCol w:w="709"/>
      </w:tblGrid>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pPr>
            <w:r>
              <w:rPr>
                <w:rFonts w:ascii="Times New Roman" w:eastAsia="TimesNewRomanPSMT;MS Mincho" w:hAnsi="Times New Roman"/>
                <w:sz w:val="24"/>
                <w:szCs w:val="24"/>
              </w:rPr>
              <w:t>Наименование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19</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eastAsia="TimesNewRomanPS-BoldMT;MS Minch" w:hAnsi="Times New Roman"/>
                <w:bCs/>
                <w:sz w:val="24"/>
                <w:szCs w:val="24"/>
              </w:rPr>
            </w:pPr>
            <w:r w:rsidRPr="00E0369C">
              <w:rPr>
                <w:rFonts w:ascii="Times New Roman" w:eastAsia="TimesNewRomanPS-BoldMT;MS Minch" w:hAnsi="Times New Roman"/>
                <w:bCs/>
                <w:sz w:val="24"/>
                <w:szCs w:val="24"/>
              </w:rPr>
              <w:t>24</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45D37">
            <w:pPr>
              <w:widowControl w:val="0"/>
              <w:spacing w:after="0"/>
              <w:jc w:val="center"/>
              <w:rPr>
                <w:rFonts w:ascii="Times New Roman" w:hAnsi="Times New Roman"/>
                <w:sz w:val="24"/>
                <w:szCs w:val="24"/>
              </w:rPr>
            </w:pPr>
            <w:r w:rsidRPr="00E0369C">
              <w:rPr>
                <w:rFonts w:ascii="Times New Roman" w:hAnsi="Times New Roman"/>
                <w:sz w:val="24"/>
                <w:szCs w:val="24"/>
              </w:rPr>
              <w:t>3</w:t>
            </w:r>
            <w:r w:rsidR="00C45D37">
              <w:rPr>
                <w:rFonts w:ascii="Times New Roman" w:hAnsi="Times New Roman"/>
                <w:sz w:val="24"/>
                <w:szCs w:val="24"/>
              </w:rPr>
              <w:t>4</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35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eastAsia="TimesNewRomanPS-BoldMT;MS Minch" w:hAnsi="Times New Roman"/>
                <w:bCs/>
                <w:sz w:val="24"/>
                <w:szCs w:val="24"/>
                <w:lang w:eastAsia="zh-CN"/>
              </w:rPr>
            </w:pPr>
            <w:r w:rsidRPr="00E0369C">
              <w:rPr>
                <w:rFonts w:ascii="Times New Roman" w:eastAsia="TimesNewRomanPS-BoldMT;MS Minch" w:hAnsi="Times New Roman"/>
                <w:bCs/>
                <w:sz w:val="24"/>
                <w:szCs w:val="24"/>
                <w:lang w:eastAsia="zh-CN"/>
              </w:rPr>
              <w:t>35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tabs>
                <w:tab w:val="left" w:pos="0"/>
                <w:tab w:val="left" w:pos="360"/>
                <w:tab w:val="left" w:pos="1100"/>
              </w:tabs>
              <w:spacing w:after="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42</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tabs>
                <w:tab w:val="left" w:pos="0"/>
                <w:tab w:val="left" w:pos="360"/>
                <w:tab w:val="left" w:pos="1100"/>
              </w:tabs>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42</w:t>
            </w:r>
          </w:p>
        </w:tc>
      </w:tr>
    </w:tbl>
    <w:p w:rsidR="00CC6070" w:rsidRDefault="00127065" w:rsidP="00DD7063">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CC6070" w:rsidRDefault="00127065" w:rsidP="00DD7063">
      <w:pPr>
        <w:pStyle w:val="af2"/>
        <w:shd w:val="clear" w:color="auto" w:fill="FFFFFF"/>
        <w:spacing w:before="0" w:after="0" w:line="360" w:lineRule="auto"/>
        <w:ind w:firstLine="567"/>
        <w:jc w:val="both"/>
        <w:textAlignment w:val="baseline"/>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w:t>
      </w:r>
      <w:r>
        <w:rPr>
          <w:rFonts w:ascii="Times New Roman" w:hAnsi="Times New Roman"/>
          <w:color w:val="000000"/>
          <w:sz w:val="28"/>
          <w:szCs w:val="28"/>
        </w:rPr>
        <w:t xml:space="preserve">» </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rsidP="00DD7063">
      <w:pPr>
        <w:pStyle w:val="1"/>
        <w:tabs>
          <w:tab w:val="left" w:pos="851"/>
        </w:tabs>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639" w:type="dxa"/>
        <w:tblInd w:w="-5" w:type="dxa"/>
        <w:tblLayout w:type="fixed"/>
        <w:tblLook w:val="04A0" w:firstRow="1" w:lastRow="0" w:firstColumn="1" w:lastColumn="0" w:noHBand="0" w:noVBand="1"/>
      </w:tblPr>
      <w:tblGrid>
        <w:gridCol w:w="993"/>
        <w:gridCol w:w="2410"/>
        <w:gridCol w:w="2551"/>
        <w:gridCol w:w="3685"/>
      </w:tblGrid>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 xml:space="preserve">Код </w:t>
            </w:r>
            <w:proofErr w:type="spellStart"/>
            <w:r>
              <w:rPr>
                <w:rFonts w:ascii="Times New Roman" w:hAnsi="Times New Roman"/>
                <w:b/>
                <w:sz w:val="24"/>
                <w:szCs w:val="24"/>
              </w:rPr>
              <w:t>компетен</w:t>
            </w:r>
            <w:r w:rsidR="00034E03">
              <w:rPr>
                <w:rFonts w:ascii="Times New Roman" w:hAnsi="Times New Roman"/>
                <w:b/>
                <w:sz w:val="24"/>
                <w:szCs w:val="24"/>
              </w:rPr>
              <w:t>-</w:t>
            </w:r>
            <w:r>
              <w:rPr>
                <w:rFonts w:ascii="Times New Roman" w:hAnsi="Times New Roman"/>
                <w:b/>
                <w:sz w:val="24"/>
                <w:szCs w:val="24"/>
              </w:rPr>
              <w:t>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Наименование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547AE"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CC6070" w:rsidRDefault="00CC6070" w:rsidP="000A5D95">
            <w:pPr>
              <w:pStyle w:val="ConsPlusNormal"/>
              <w:ind w:firstLine="0"/>
              <w:rPr>
                <w:rFonts w:ascii="Times New Roman" w:hAnsi="Times New Roman" w:cs="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C6070" w:rsidRDefault="00CC6070" w:rsidP="000A5D95">
            <w:pPr>
              <w:widowControl w:val="0"/>
              <w:spacing w:after="0" w:line="240" w:lineRule="auto"/>
              <w:rPr>
                <w:rFonts w:ascii="Times New Roman" w:hAnsi="Times New Roman"/>
                <w:sz w:val="24"/>
                <w:szCs w:val="24"/>
              </w:rPr>
            </w:pPr>
          </w:p>
          <w:p w:rsidR="00CC6070" w:rsidRDefault="00CC6070" w:rsidP="000A5D95">
            <w:pPr>
              <w:widowControl w:val="0"/>
              <w:spacing w:after="0" w:line="240" w:lineRule="auto"/>
              <w:rPr>
                <w:rFonts w:ascii="Times New Roman" w:hAnsi="Times New Roman"/>
                <w:sz w:val="24"/>
                <w:szCs w:val="24"/>
              </w:rPr>
            </w:pP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C6070" w:rsidRDefault="00CC6070" w:rsidP="000A5D95">
            <w:pPr>
              <w:widowControl w:val="0"/>
              <w:spacing w:after="0" w:line="240" w:lineRule="auto"/>
              <w:rPr>
                <w:rFonts w:ascii="Times New Roman" w:hAnsi="Times New Roman"/>
                <w:sz w:val="24"/>
                <w:szCs w:val="24"/>
              </w:rPr>
            </w:pPr>
          </w:p>
          <w:p w:rsidR="00CC6070" w:rsidRDefault="00CC6070" w:rsidP="000A5D95">
            <w:pPr>
              <w:widowControl w:val="0"/>
              <w:spacing w:after="0" w:line="240" w:lineRule="auto"/>
              <w:rPr>
                <w:rFonts w:ascii="Times New Roman" w:hAnsi="Times New Roman"/>
                <w:sz w:val="24"/>
                <w:szCs w:val="24"/>
              </w:rPr>
            </w:pP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Pr>
                <w:rFonts w:ascii="Times New Roman" w:hAnsi="Times New Roman"/>
                <w:sz w:val="24"/>
                <w:szCs w:val="24"/>
              </w:rPr>
              <w:lastRenderedPageBreak/>
              <w:t>последствий» («причины причин») и контурные связи.</w:t>
            </w: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2D129D" w:rsidRDefault="002D129D" w:rsidP="000A5D95">
            <w:pPr>
              <w:widowControl w:val="0"/>
              <w:spacing w:after="0" w:line="240" w:lineRule="auto"/>
              <w:rPr>
                <w:rFonts w:ascii="Times New Roman" w:hAnsi="Times New Roman"/>
                <w:sz w:val="24"/>
                <w:szCs w:val="24"/>
              </w:rPr>
            </w:pPr>
          </w:p>
          <w:p w:rsidR="00CC6070" w:rsidRDefault="00127065" w:rsidP="000A5D95">
            <w:pPr>
              <w:pStyle w:val="ConsPlusNormal"/>
              <w:tabs>
                <w:tab w:val="left" w:pos="851"/>
              </w:tabs>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sidR="001C7D33">
              <w:rPr>
                <w:rFonts w:ascii="Times New Roman" w:hAnsi="Times New Roman" w:cs="Times New Roman"/>
                <w:b/>
                <w:bCs/>
                <w:sz w:val="24"/>
                <w:szCs w:val="24"/>
              </w:rPr>
              <w:t>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Pr="009547AE" w:rsidRDefault="001C7D33"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sidR="00127065">
              <w:rPr>
                <w:rFonts w:ascii="Times New Roman" w:eastAsia="Calibri" w:hAnsi="Times New Roman"/>
                <w:sz w:val="24"/>
                <w:szCs w:val="24"/>
              </w:rPr>
              <w:t>а</w:t>
            </w:r>
            <w:r w:rsidR="00127065">
              <w:rPr>
                <w:rFonts w:ascii="Times New Roman" w:hAnsi="Times New Roman"/>
                <w:sz w:val="24"/>
                <w:szCs w:val="24"/>
              </w:rPr>
              <w:t>ргументированно</w:t>
            </w:r>
            <w:r w:rsidR="00127065">
              <w:rPr>
                <w:rFonts w:ascii="Times New Roman" w:eastAsia="Calibri" w:hAnsi="Times New Roman"/>
                <w:sz w:val="24"/>
                <w:szCs w:val="24"/>
              </w:rPr>
              <w:t>го</w:t>
            </w:r>
            <w:r w:rsidR="00127065">
              <w:rPr>
                <w:rFonts w:ascii="Times New Roman" w:hAnsi="Times New Roman"/>
                <w:sz w:val="24"/>
                <w:szCs w:val="24"/>
              </w:rPr>
              <w:t xml:space="preserve">   структурированно</w:t>
            </w:r>
            <w:r w:rsidR="00127065">
              <w:rPr>
                <w:rFonts w:ascii="Times New Roman" w:eastAsia="Calibri" w:hAnsi="Times New Roman"/>
                <w:sz w:val="24"/>
                <w:szCs w:val="24"/>
              </w:rPr>
              <w:t>го</w:t>
            </w:r>
            <w:r w:rsidR="00127065">
              <w:rPr>
                <w:rFonts w:ascii="Times New Roman" w:hAnsi="Times New Roman"/>
                <w:sz w:val="24"/>
                <w:szCs w:val="24"/>
              </w:rPr>
              <w:t xml:space="preserve"> описани</w:t>
            </w:r>
            <w:r w:rsidR="00127065">
              <w:rPr>
                <w:rFonts w:ascii="Times New Roman" w:eastAsia="Calibri" w:hAnsi="Times New Roman"/>
                <w:sz w:val="24"/>
                <w:szCs w:val="24"/>
              </w:rPr>
              <w:t>я</w:t>
            </w:r>
            <w:r w:rsidR="00127065">
              <w:rPr>
                <w:rFonts w:ascii="Times New Roman" w:hAnsi="Times New Roman"/>
                <w:sz w:val="24"/>
                <w:szCs w:val="24"/>
              </w:rPr>
              <w:t xml:space="preserve"> проблемной ситуации</w:t>
            </w:r>
            <w:r w:rsidR="00127065">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C6070" w:rsidRDefault="00127065" w:rsidP="000A5D95">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w:t>
            </w:r>
            <w:r w:rsidR="001D5036">
              <w:rPr>
                <w:rFonts w:ascii="Times New Roman"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C6070" w:rsidRDefault="00CC6070" w:rsidP="000A5D95">
            <w:pPr>
              <w:widowControl w:val="0"/>
              <w:spacing w:after="0" w:line="240" w:lineRule="auto"/>
              <w:mirrorIndents/>
              <w:jc w:val="both"/>
              <w:outlineLvl w:val="0"/>
              <w:rPr>
                <w:rFonts w:ascii="Times New Roman" w:hAnsi="Times New Roman"/>
                <w:sz w:val="24"/>
                <w:szCs w:val="24"/>
              </w:rPr>
            </w:pPr>
          </w:p>
          <w:p w:rsidR="00CC6070" w:rsidRDefault="00CC6070"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0A5D95" w:rsidRDefault="000A5D95" w:rsidP="000A5D95">
            <w:pPr>
              <w:widowControl w:val="0"/>
              <w:spacing w:after="0" w:line="240" w:lineRule="auto"/>
              <w:contextualSpacing/>
              <w:mirrorIndents/>
              <w:jc w:val="both"/>
              <w:outlineLvl w:val="0"/>
              <w:rPr>
                <w:rFonts w:ascii="Times New Roman" w:eastAsia="Calibri" w:hAnsi="Times New Roman"/>
                <w:b/>
                <w:bCs/>
                <w:sz w:val="24"/>
                <w:szCs w:val="24"/>
              </w:rPr>
            </w:pP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2D129D"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основы </w:t>
            </w:r>
            <w:r w:rsidR="00127065">
              <w:rPr>
                <w:rFonts w:ascii="Times New Roman" w:eastAsia="Calibri" w:hAnsi="Times New Roman"/>
                <w:sz w:val="24"/>
                <w:szCs w:val="24"/>
              </w:rPr>
              <w:t>целеполагания, декомпозиции и агрегирования, анализа и синтеза при решении практических задач</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r w:rsidR="002D129D">
              <w:rPr>
                <w:rFonts w:ascii="Times New Roman" w:eastAsia="Calibri" w:hAnsi="Times New Roman"/>
                <w:sz w:val="24"/>
                <w:szCs w:val="24"/>
              </w:rPr>
              <w:t>методики </w:t>
            </w:r>
            <w:r>
              <w:rPr>
                <w:rFonts w:ascii="Times New Roman" w:eastAsia="Calibri" w:hAnsi="Times New Roman"/>
                <w:sz w:val="24"/>
                <w:szCs w:val="24"/>
              </w:rPr>
              <w:t>целеполагания, декомпозиции и агрегирования, анализа и синтеза</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2D129D" w:rsidP="000A5D95">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последовательность изложения цели в </w:t>
            </w:r>
            <w:r w:rsidR="00127065">
              <w:rPr>
                <w:rFonts w:ascii="Times New Roman" w:eastAsia="Calibri" w:hAnsi="Times New Roman" w:cs="Times New Roman"/>
                <w:sz w:val="24"/>
                <w:szCs w:val="24"/>
              </w:rPr>
              <w:t>отчете, теорию и методологию исследования, оформление результатов и выводов</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9547AE" w:rsidRDefault="00127065" w:rsidP="000A5D95">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551" w:type="dxa"/>
            <w:tcBorders>
              <w:top w:val="single" w:sz="4" w:space="0" w:color="000000"/>
              <w:left w:val="single" w:sz="4" w:space="0" w:color="000000"/>
              <w:bottom w:val="single" w:sz="4" w:space="0" w:color="000000"/>
              <w:right w:val="single" w:sz="4" w:space="0" w:color="000000"/>
            </w:tcBorders>
          </w:tcPr>
          <w:p w:rsidR="00CC6070" w:rsidRDefault="00127065"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w:t>
            </w:r>
            <w:r w:rsidR="002D129D">
              <w:rPr>
                <w:rFonts w:ascii="Times New Roman" w:hAnsi="Times New Roman"/>
                <w:sz w:val="24"/>
                <w:szCs w:val="24"/>
              </w:rPr>
              <w:t xml:space="preserve"> </w:t>
            </w:r>
            <w:r>
              <w:rPr>
                <w:rFonts w:ascii="Times New Roman" w:hAnsi="Times New Roman"/>
                <w:sz w:val="24"/>
                <w:szCs w:val="24"/>
              </w:rPr>
              <w:t>Анализирует источники и выявляет предпринимательские возможности в условиях изменения внешней среды.</w:t>
            </w: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9547AE" w:rsidRDefault="009547AE"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127065"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w:t>
            </w:r>
            <w:r w:rsidR="002D129D">
              <w:rPr>
                <w:rFonts w:ascii="Times New Roman" w:hAnsi="Times New Roman"/>
                <w:sz w:val="24"/>
                <w:szCs w:val="24"/>
              </w:rPr>
              <w:t xml:space="preserve"> </w:t>
            </w:r>
            <w:r>
              <w:rPr>
                <w:rFonts w:ascii="Times New Roman" w:hAnsi="Times New Roman"/>
                <w:sz w:val="24"/>
                <w:szCs w:val="24"/>
              </w:rPr>
              <w:t>Владеет навыками реализации бизнес-идеи и формирования бизнес-моделей.</w:t>
            </w: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0A5D95" w:rsidRDefault="000A5D95" w:rsidP="000A5D95">
            <w:pPr>
              <w:widowControl w:val="0"/>
              <w:tabs>
                <w:tab w:val="left" w:pos="851"/>
              </w:tabs>
              <w:spacing w:after="0" w:line="240" w:lineRule="auto"/>
              <w:ind w:right="9"/>
              <w:mirrorIndents/>
              <w:jc w:val="both"/>
              <w:rPr>
                <w:rFonts w:ascii="Times New Roman" w:hAnsi="Times New Roman"/>
                <w:sz w:val="24"/>
                <w:szCs w:val="24"/>
              </w:rPr>
            </w:pPr>
          </w:p>
          <w:p w:rsidR="00CC6070" w:rsidRDefault="00127065" w:rsidP="000A5D95">
            <w:pPr>
              <w:widowControl w:val="0"/>
              <w:tabs>
                <w:tab w:val="left" w:pos="851"/>
              </w:tabs>
              <w:spacing w:after="0" w:line="240" w:lineRule="auto"/>
              <w:ind w:right="9"/>
              <w:mirrorIndents/>
              <w:jc w:val="both"/>
            </w:pPr>
            <w:r>
              <w:rPr>
                <w:rFonts w:ascii="Times New Roman" w:hAnsi="Times New Roman"/>
                <w:sz w:val="24"/>
                <w:szCs w:val="24"/>
              </w:rPr>
              <w:t>3.</w:t>
            </w:r>
            <w:r w:rsidR="002D129D">
              <w:rPr>
                <w:rFonts w:ascii="Times New Roman" w:hAnsi="Times New Roman"/>
                <w:sz w:val="24"/>
                <w:szCs w:val="24"/>
              </w:rPr>
              <w:t> </w:t>
            </w:r>
            <w:r>
              <w:rPr>
                <w:rFonts w:ascii="Times New Roman" w:hAnsi="Times New Roman"/>
                <w:sz w:val="24"/>
                <w:szCs w:val="24"/>
              </w:rPr>
              <w:t>Владеет методиками анализа и расчета экономических и финансовых показателей и формирования бизнес-плана.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Применять приемы классификации и выбора подходящих измерительных шкал при описании организационных систем, происходящих в них процессов и </w:t>
            </w:r>
            <w:r>
              <w:rPr>
                <w:rFonts w:ascii="Times New Roman" w:hAnsi="Times New Roman"/>
                <w:sz w:val="24"/>
                <w:szCs w:val="24"/>
              </w:rPr>
              <w:lastRenderedPageBreak/>
              <w:t>явлений.</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Теоретические основы и навыки организации и проведения качественных и количественных ис</w:t>
            </w:r>
            <w:r w:rsidR="002D129D">
              <w:rPr>
                <w:rFonts w:ascii="Times New Roman" w:hAnsi="Times New Roman"/>
                <w:sz w:val="24"/>
                <w:szCs w:val="24"/>
              </w:rPr>
              <w:t xml:space="preserve">следований анализа информации, </w:t>
            </w:r>
            <w:r>
              <w:rPr>
                <w:rFonts w:ascii="Times New Roman" w:hAnsi="Times New Roman"/>
                <w:sz w:val="24"/>
                <w:szCs w:val="24"/>
              </w:rPr>
              <w:t>финансовых показателей и формирования бизнес-плана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9547AE" w:rsidRDefault="00127065" w:rsidP="000A5D95">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Использовать навыки организации и проведения качественных и количественных исследований анализа информации, финансовых показателей и формирования бизнес-плана</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551" w:type="dxa"/>
            <w:tcBorders>
              <w:left w:val="single" w:sz="4" w:space="0" w:color="000000"/>
              <w:bottom w:val="single" w:sz="4" w:space="0" w:color="000000"/>
              <w:right w:val="single" w:sz="4" w:space="0" w:color="000000"/>
            </w:tcBorders>
          </w:tcPr>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 Использует знания в области теории и практики стратегического менеджмента с использованием аналитического инструментария.</w:t>
            </w:r>
          </w:p>
          <w:p w:rsidR="009547AE" w:rsidRDefault="009547AE" w:rsidP="000A5D95">
            <w:pPr>
              <w:widowControl w:val="0"/>
              <w:tabs>
                <w:tab w:val="left" w:pos="851"/>
              </w:tabs>
              <w:spacing w:after="0" w:line="240" w:lineRule="auto"/>
              <w:rPr>
                <w:rFonts w:ascii="Times New Roman" w:hAnsi="Times New Roman"/>
                <w:sz w:val="24"/>
                <w:szCs w:val="24"/>
              </w:rPr>
            </w:pPr>
          </w:p>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 Владеет методами принятия стратегических, тактических и оперативных решений в управлении деятельностью организации</w:t>
            </w:r>
          </w:p>
          <w:p w:rsidR="002D129D" w:rsidRDefault="002D129D" w:rsidP="000A5D95">
            <w:pPr>
              <w:widowControl w:val="0"/>
              <w:tabs>
                <w:tab w:val="left" w:pos="851"/>
              </w:tabs>
              <w:spacing w:after="0" w:line="240" w:lineRule="auto"/>
              <w:rPr>
                <w:rFonts w:ascii="Times New Roman" w:hAnsi="Times New Roman"/>
                <w:sz w:val="24"/>
                <w:szCs w:val="24"/>
              </w:rPr>
            </w:pPr>
          </w:p>
          <w:p w:rsidR="002D129D" w:rsidRDefault="002D129D"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3685"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2D129D" w:rsidRDefault="002D129D"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spacing w:after="0" w:line="240" w:lineRule="auto"/>
              <w:contextualSpacing/>
              <w:mirrorIndents/>
              <w:jc w:val="both"/>
              <w:outlineLvl w:val="0"/>
              <w:rPr>
                <w:rFonts w:ascii="Times New Roman" w:eastAsia="Calibri"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2D129D" w:rsidRDefault="002D129D" w:rsidP="000A5D95">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9547AE" w:rsidRPr="009547AE" w:rsidRDefault="002D129D" w:rsidP="000A5D95">
            <w:pPr>
              <w:widowControl w:val="0"/>
              <w:spacing w:after="0" w:line="240" w:lineRule="auto"/>
              <w:contextualSpacing/>
              <w:mirrorIndents/>
              <w:jc w:val="both"/>
              <w:outlineLvl w:val="0"/>
              <w:rPr>
                <w:rFonts w:ascii="Times New Roman" w:eastAsia="Calibri" w:hAnsi="Times New Roman"/>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2D129D" w:rsidRDefault="00692B45"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стратегического</w:t>
            </w:r>
            <w:r w:rsidR="002D129D">
              <w:rPr>
                <w:rFonts w:ascii="Times New Roman" w:eastAsia="Calibri" w:hAnsi="Times New Roman"/>
                <w:sz w:val="24"/>
                <w:szCs w:val="24"/>
              </w:rPr>
              <w:t xml:space="preserve"> анализа макро- и микросреды</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r w:rsidR="00692B45">
              <w:rPr>
                <w:rFonts w:ascii="Times New Roman" w:eastAsia="Calibri" w:hAnsi="Times New Roman"/>
                <w:sz w:val="24"/>
                <w:szCs w:val="24"/>
              </w:rPr>
              <w:t xml:space="preserve"> компании</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ПКН-9</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2551" w:type="dxa"/>
            <w:tcBorders>
              <w:left w:val="single" w:sz="4" w:space="0" w:color="000000"/>
              <w:bottom w:val="single" w:sz="4" w:space="0" w:color="000000"/>
              <w:right w:val="single" w:sz="4" w:space="0" w:color="000000"/>
            </w:tcBorders>
          </w:tcPr>
          <w:p w:rsidR="002D129D" w:rsidRPr="002D129D" w:rsidRDefault="002D129D" w:rsidP="000A5D95">
            <w:pPr>
              <w:numPr>
                <w:ilvl w:val="0"/>
                <w:numId w:val="17"/>
              </w:numPr>
              <w:tabs>
                <w:tab w:val="left" w:pos="316"/>
              </w:tabs>
              <w:suppressAutoHyphens w:val="0"/>
              <w:spacing w:after="0"/>
              <w:ind w:left="32" w:hanging="32"/>
              <w:contextualSpacing/>
              <w:jc w:val="both"/>
              <w:rPr>
                <w:rFonts w:ascii="Times New Roman" w:eastAsia="Calibri" w:hAnsi="Times New Roman"/>
                <w:sz w:val="24"/>
                <w:szCs w:val="24"/>
              </w:rPr>
            </w:pPr>
            <w:r w:rsidRPr="002D129D">
              <w:rPr>
                <w:rFonts w:ascii="Times New Roman" w:eastAsia="Calibri" w:hAnsi="Times New Roman"/>
                <w:sz w:val="24"/>
                <w:szCs w:val="24"/>
              </w:rPr>
              <w:t>Использует навыки анализа и реорганизации бизнес-процессов в компании.</w:t>
            </w:r>
          </w:p>
          <w:p w:rsidR="00CC5A28" w:rsidRDefault="00CC5A28" w:rsidP="000A5D95">
            <w:pPr>
              <w:suppressAutoHyphens w:val="0"/>
              <w:spacing w:after="0"/>
              <w:ind w:left="32"/>
              <w:contextualSpacing/>
              <w:jc w:val="both"/>
              <w:rPr>
                <w:rFonts w:ascii="Times New Roman" w:eastAsia="Calibri" w:hAnsi="Times New Roman"/>
                <w:sz w:val="24"/>
                <w:szCs w:val="24"/>
              </w:rPr>
            </w:pPr>
          </w:p>
          <w:p w:rsidR="00CC5A28" w:rsidRDefault="00CC5A28" w:rsidP="000A5D95">
            <w:pPr>
              <w:suppressAutoHyphens w:val="0"/>
              <w:spacing w:after="0"/>
              <w:ind w:left="32"/>
              <w:contextualSpacing/>
              <w:jc w:val="both"/>
              <w:rPr>
                <w:rFonts w:ascii="Times New Roman" w:eastAsia="Calibri" w:hAnsi="Times New Roman"/>
                <w:sz w:val="24"/>
                <w:szCs w:val="24"/>
              </w:rPr>
            </w:pPr>
          </w:p>
          <w:p w:rsidR="00CC5A28" w:rsidRDefault="00CC5A28" w:rsidP="000A5D95">
            <w:pPr>
              <w:suppressAutoHyphens w:val="0"/>
              <w:spacing w:after="0"/>
              <w:ind w:left="32"/>
              <w:contextualSpacing/>
              <w:jc w:val="both"/>
              <w:rPr>
                <w:rFonts w:ascii="Times New Roman" w:eastAsia="Calibri" w:hAnsi="Times New Roman"/>
                <w:sz w:val="24"/>
                <w:szCs w:val="24"/>
              </w:rPr>
            </w:pPr>
          </w:p>
          <w:p w:rsidR="002D129D" w:rsidRDefault="002D129D" w:rsidP="000A5D95">
            <w:pPr>
              <w:numPr>
                <w:ilvl w:val="0"/>
                <w:numId w:val="17"/>
              </w:numPr>
              <w:tabs>
                <w:tab w:val="left" w:pos="316"/>
              </w:tabs>
              <w:suppressAutoHyphens w:val="0"/>
              <w:spacing w:after="0"/>
              <w:ind w:left="32" w:hanging="32"/>
              <w:contextualSpacing/>
              <w:jc w:val="both"/>
              <w:rPr>
                <w:rFonts w:ascii="Times New Roman" w:hAnsi="Times New Roman"/>
                <w:sz w:val="24"/>
                <w:szCs w:val="24"/>
              </w:rPr>
            </w:pPr>
            <w:r w:rsidRPr="002D129D">
              <w:rPr>
                <w:rFonts w:ascii="Times New Roman" w:eastAsia="Calibri" w:hAnsi="Times New Roman"/>
                <w:sz w:val="24"/>
                <w:szCs w:val="24"/>
              </w:rPr>
              <w:t>Использует проектные методы управления при проведении реинжиниринга.</w:t>
            </w:r>
            <w:r w:rsidR="00CC5A28">
              <w:rPr>
                <w:rFonts w:ascii="Times New Roman" w:eastAsia="Calibri" w:hAnsi="Times New Roman"/>
                <w:sz w:val="24"/>
                <w:szCs w:val="24"/>
              </w:rPr>
              <w:t xml:space="preserve"> </w:t>
            </w:r>
            <w:r w:rsidRPr="002D129D">
              <w:rPr>
                <w:rFonts w:ascii="Times New Roman" w:eastAsia="Calibri" w:hAnsi="Times New Roman"/>
                <w:sz w:val="24"/>
                <w:szCs w:val="24"/>
              </w:rPr>
              <w:t>Проводит анализ бизнес-процессов с целью внедрения инноваций и проведения организационных изменений.</w:t>
            </w:r>
          </w:p>
        </w:tc>
        <w:tc>
          <w:tcPr>
            <w:tcW w:w="3685" w:type="dxa"/>
            <w:tcBorders>
              <w:left w:val="single" w:sz="4" w:space="0" w:color="000000"/>
              <w:bottom w:val="single" w:sz="4" w:space="0" w:color="000000"/>
              <w:right w:val="single" w:sz="4" w:space="0" w:color="000000"/>
            </w:tcBorders>
            <w:shd w:val="clear" w:color="auto" w:fill="auto"/>
          </w:tcPr>
          <w:p w:rsidR="00CC5A28"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Знать:</w:t>
            </w:r>
            <w:r w:rsidR="00CC5A28" w:rsidRPr="00CC5A28">
              <w:rPr>
                <w:rFonts w:ascii="Times New Roman" w:hAnsi="Times New Roman"/>
                <w:b/>
                <w:bCs/>
                <w:sz w:val="24"/>
                <w:szCs w:val="24"/>
              </w:rPr>
              <w:t xml:space="preserve"> </w:t>
            </w:r>
          </w:p>
          <w:p w:rsidR="00CC5A28" w:rsidRPr="00CC5A28" w:rsidRDefault="00CC5A28"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Cs/>
                <w:sz w:val="24"/>
                <w:szCs w:val="24"/>
              </w:rPr>
              <w:t>Теоретические основы анализа и реорганизации бизнес-процессов в компании</w:t>
            </w:r>
            <w:r>
              <w:rPr>
                <w:rFonts w:ascii="Times New Roman" w:hAnsi="Times New Roman"/>
                <w:bCs/>
                <w:sz w:val="24"/>
                <w:szCs w:val="24"/>
              </w:rPr>
              <w:t>.</w:t>
            </w:r>
          </w:p>
          <w:p w:rsidR="00CC5A28" w:rsidRPr="002D129D" w:rsidRDefault="002D129D" w:rsidP="000A5D95">
            <w:pPr>
              <w:tabs>
                <w:tab w:val="left" w:pos="316"/>
              </w:tabs>
              <w:suppressAutoHyphens w:val="0"/>
              <w:spacing w:after="0"/>
              <w:ind w:left="32"/>
              <w:contextualSpacing/>
              <w:jc w:val="both"/>
              <w:rPr>
                <w:rFonts w:ascii="Times New Roman" w:eastAsia="Calibri" w:hAnsi="Times New Roman"/>
                <w:sz w:val="24"/>
                <w:szCs w:val="24"/>
              </w:rPr>
            </w:pPr>
            <w:r w:rsidRPr="00CC5A28">
              <w:rPr>
                <w:rFonts w:ascii="Times New Roman" w:hAnsi="Times New Roman"/>
                <w:b/>
                <w:bCs/>
                <w:sz w:val="24"/>
                <w:szCs w:val="24"/>
              </w:rPr>
              <w:t>Уметь:</w:t>
            </w:r>
            <w:r w:rsidR="00CC5A28">
              <w:rPr>
                <w:rFonts w:ascii="Times New Roman" w:hAnsi="Times New Roman"/>
                <w:b/>
                <w:bCs/>
                <w:sz w:val="24"/>
                <w:szCs w:val="24"/>
              </w:rPr>
              <w:t xml:space="preserve"> </w:t>
            </w:r>
            <w:r w:rsidR="00CC5A28">
              <w:rPr>
                <w:rFonts w:ascii="Times New Roman" w:eastAsia="Calibri" w:hAnsi="Times New Roman"/>
                <w:sz w:val="24"/>
                <w:szCs w:val="24"/>
              </w:rPr>
              <w:t>Анализировать</w:t>
            </w:r>
            <w:r w:rsidR="00CC5A28" w:rsidRPr="002D129D">
              <w:rPr>
                <w:rFonts w:ascii="Times New Roman" w:eastAsia="Calibri" w:hAnsi="Times New Roman"/>
                <w:sz w:val="24"/>
                <w:szCs w:val="24"/>
              </w:rPr>
              <w:t xml:space="preserve"> </w:t>
            </w:r>
            <w:r w:rsidR="00CC5A28">
              <w:rPr>
                <w:rFonts w:ascii="Times New Roman" w:eastAsia="Calibri" w:hAnsi="Times New Roman"/>
                <w:sz w:val="24"/>
                <w:szCs w:val="24"/>
              </w:rPr>
              <w:t>и проводить реорганизацию</w:t>
            </w:r>
            <w:r w:rsidR="00CC5A28" w:rsidRPr="002D129D">
              <w:rPr>
                <w:rFonts w:ascii="Times New Roman" w:eastAsia="Calibri" w:hAnsi="Times New Roman"/>
                <w:sz w:val="24"/>
                <w:szCs w:val="24"/>
              </w:rPr>
              <w:t xml:space="preserve"> бизнес-процессов в компании.</w:t>
            </w:r>
          </w:p>
          <w:p w:rsidR="002D129D" w:rsidRPr="001D5036" w:rsidRDefault="002D129D" w:rsidP="000A5D95">
            <w:pPr>
              <w:widowControl w:val="0"/>
              <w:spacing w:after="0" w:line="240" w:lineRule="auto"/>
              <w:contextualSpacing/>
              <w:mirrorIndents/>
              <w:jc w:val="both"/>
              <w:outlineLvl w:val="0"/>
              <w:rPr>
                <w:rFonts w:ascii="Times New Roman" w:hAnsi="Times New Roman"/>
                <w:bCs/>
                <w:sz w:val="24"/>
                <w:szCs w:val="24"/>
              </w:rPr>
            </w:pPr>
            <w:r w:rsidRPr="00CC5A28">
              <w:rPr>
                <w:rFonts w:ascii="Times New Roman" w:hAnsi="Times New Roman"/>
                <w:b/>
                <w:bCs/>
                <w:sz w:val="24"/>
                <w:szCs w:val="24"/>
              </w:rPr>
              <w:t>Знать:</w:t>
            </w:r>
            <w:r w:rsidR="001D5036">
              <w:rPr>
                <w:rFonts w:ascii="Times New Roman" w:hAnsi="Times New Roman"/>
                <w:b/>
                <w:bCs/>
                <w:sz w:val="24"/>
                <w:szCs w:val="24"/>
              </w:rPr>
              <w:t xml:space="preserve"> </w:t>
            </w:r>
            <w:r w:rsidR="001D5036" w:rsidRPr="001D5036">
              <w:rPr>
                <w:rFonts w:ascii="Times New Roman" w:hAnsi="Times New Roman"/>
                <w:bCs/>
                <w:sz w:val="24"/>
                <w:szCs w:val="24"/>
              </w:rPr>
              <w:t>Теоретические основы проектного менеджмента и современные стандарты управления проектами.</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Уметь:</w:t>
            </w:r>
          </w:p>
          <w:p w:rsidR="002D129D" w:rsidRDefault="001D5036" w:rsidP="000A5D95">
            <w:pPr>
              <w:widowControl w:val="0"/>
              <w:spacing w:after="0" w:line="240" w:lineRule="auto"/>
              <w:contextualSpacing/>
              <w:mirrorIndents/>
              <w:jc w:val="both"/>
              <w:outlineLvl w:val="0"/>
              <w:rPr>
                <w:rFonts w:ascii="Times New Roman" w:hAnsi="Times New Roman"/>
                <w:sz w:val="24"/>
                <w:szCs w:val="24"/>
              </w:rPr>
            </w:pPr>
            <w:r w:rsidRPr="001D5036">
              <w:rPr>
                <w:rFonts w:ascii="Times New Roman" w:hAnsi="Times New Roman"/>
                <w:bCs/>
                <w:sz w:val="24"/>
                <w:szCs w:val="24"/>
              </w:rPr>
              <w:t>Использовать проектные методы управления при проведении реинжиниринга. Проводить анализ бизнес-процессов с целью внедрения инноваций и проведения организационных изменений.</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Pr="002D129D" w:rsidRDefault="002D129D" w:rsidP="000A5D95">
            <w:pPr>
              <w:widowControl w:val="0"/>
              <w:tabs>
                <w:tab w:val="left" w:pos="0"/>
              </w:tabs>
              <w:spacing w:after="0" w:line="240" w:lineRule="auto"/>
              <w:contextualSpacing/>
              <w:mirrorIndents/>
              <w:rPr>
                <w:rFonts w:ascii="Times New Roman" w:eastAsia="Calibri" w:hAnsi="Times New Roman"/>
                <w:b/>
                <w:sz w:val="24"/>
                <w:szCs w:val="24"/>
              </w:rPr>
            </w:pPr>
            <w:r>
              <w:rPr>
                <w:rFonts w:ascii="Times New Roman" w:eastAsia="Calibri" w:hAnsi="Times New Roman"/>
                <w:b/>
                <w:sz w:val="24"/>
                <w:szCs w:val="24"/>
              </w:rPr>
              <w:t>ПКН-10</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2551" w:type="dxa"/>
            <w:tcBorders>
              <w:left w:val="single" w:sz="4" w:space="0" w:color="000000"/>
              <w:bottom w:val="single" w:sz="4" w:space="0" w:color="000000"/>
              <w:right w:val="single" w:sz="4" w:space="0" w:color="000000"/>
            </w:tcBorders>
          </w:tcPr>
          <w:p w:rsidR="002D129D" w:rsidRDefault="002D129D" w:rsidP="000A5D95">
            <w:pPr>
              <w:pStyle w:val="af6"/>
              <w:numPr>
                <w:ilvl w:val="0"/>
                <w:numId w:val="18"/>
              </w:numPr>
              <w:tabs>
                <w:tab w:val="left" w:pos="316"/>
              </w:tabs>
              <w:suppressAutoHyphens w:val="0"/>
              <w:spacing w:after="0"/>
              <w:ind w:left="0" w:firstLine="32"/>
              <w:contextualSpacing/>
              <w:jc w:val="both"/>
              <w:rPr>
                <w:rFonts w:ascii="Times New Roman" w:hAnsi="Times New Roman"/>
                <w:sz w:val="24"/>
                <w:szCs w:val="24"/>
              </w:rPr>
            </w:pPr>
            <w:r>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rsidR="003A2393" w:rsidRDefault="003A2393" w:rsidP="000A5D95">
            <w:pPr>
              <w:tabs>
                <w:tab w:val="left" w:pos="316"/>
              </w:tabs>
              <w:suppressAutoHyphens w:val="0"/>
              <w:spacing w:after="0"/>
              <w:contextualSpacing/>
              <w:jc w:val="both"/>
              <w:rPr>
                <w:rFonts w:ascii="Times New Roman" w:hAnsi="Times New Roman"/>
                <w:sz w:val="24"/>
                <w:szCs w:val="24"/>
              </w:rPr>
            </w:pPr>
          </w:p>
          <w:p w:rsidR="003A2393" w:rsidRDefault="003A2393" w:rsidP="000A5D95">
            <w:pPr>
              <w:tabs>
                <w:tab w:val="left" w:pos="316"/>
              </w:tabs>
              <w:suppressAutoHyphens w:val="0"/>
              <w:spacing w:after="0"/>
              <w:contextualSpacing/>
              <w:jc w:val="both"/>
              <w:rPr>
                <w:rFonts w:ascii="Times New Roman" w:hAnsi="Times New Roman"/>
                <w:sz w:val="24"/>
                <w:szCs w:val="24"/>
              </w:rPr>
            </w:pP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2D129D" w:rsidRDefault="002D129D" w:rsidP="000A5D95">
            <w:pPr>
              <w:pStyle w:val="af6"/>
              <w:numPr>
                <w:ilvl w:val="0"/>
                <w:numId w:val="18"/>
              </w:numPr>
              <w:tabs>
                <w:tab w:val="left" w:pos="316"/>
              </w:tabs>
              <w:suppressAutoHyphens w:val="0"/>
              <w:spacing w:after="0"/>
              <w:ind w:left="0" w:firstLine="32"/>
              <w:contextualSpacing/>
              <w:jc w:val="both"/>
              <w:rPr>
                <w:rFonts w:ascii="Times New Roman" w:hAnsi="Times New Roman"/>
                <w:sz w:val="24"/>
                <w:szCs w:val="24"/>
              </w:rPr>
            </w:pPr>
            <w:r>
              <w:rPr>
                <w:rFonts w:ascii="Times New Roman" w:hAnsi="Times New Roman"/>
                <w:sz w:val="24"/>
                <w:szCs w:val="24"/>
              </w:rPr>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2D129D" w:rsidRDefault="002D129D" w:rsidP="000A5D95">
            <w:pPr>
              <w:widowControl w:val="0"/>
              <w:tabs>
                <w:tab w:val="left" w:pos="316"/>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 Использует навыки организации и проведения качественных и количественных исследований анализа </w:t>
            </w:r>
            <w:r>
              <w:rPr>
                <w:rFonts w:ascii="Times New Roman" w:hAnsi="Times New Roman"/>
                <w:sz w:val="24"/>
                <w:szCs w:val="24"/>
              </w:rPr>
              <w:lastRenderedPageBreak/>
              <w:t>информации, подготовки аналитических отчетов о состоянии и динамики развития рынков товаров и услуг.</w:t>
            </w:r>
          </w:p>
        </w:tc>
        <w:tc>
          <w:tcPr>
            <w:tcW w:w="3685" w:type="dxa"/>
            <w:tcBorders>
              <w:left w:val="single" w:sz="4" w:space="0" w:color="000000"/>
              <w:bottom w:val="single" w:sz="4" w:space="0" w:color="000000"/>
              <w:right w:val="single" w:sz="4" w:space="0" w:color="000000"/>
            </w:tcBorders>
            <w:shd w:val="clear" w:color="auto" w:fill="auto"/>
          </w:tcPr>
          <w:p w:rsid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lastRenderedPageBreak/>
              <w:t>Знать:</w:t>
            </w:r>
          </w:p>
          <w:p w:rsidR="002D129D" w:rsidRPr="003A2393" w:rsidRDefault="003A2393" w:rsidP="000A5D95">
            <w:pPr>
              <w:widowControl w:val="0"/>
              <w:spacing w:after="0" w:line="240" w:lineRule="auto"/>
              <w:contextualSpacing/>
              <w:mirrorIndents/>
              <w:jc w:val="both"/>
              <w:outlineLvl w:val="0"/>
              <w:rPr>
                <w:rFonts w:ascii="Times New Roman" w:hAnsi="Times New Roman"/>
                <w:sz w:val="24"/>
                <w:szCs w:val="24"/>
              </w:rPr>
            </w:pPr>
            <w:r w:rsidRPr="003A2393">
              <w:rPr>
                <w:rFonts w:ascii="Times New Roman" w:eastAsia="Calibri" w:hAnsi="Times New Roman"/>
                <w:bCs/>
                <w:sz w:val="24"/>
                <w:szCs w:val="24"/>
              </w:rPr>
              <w:t>Методы получения информации, ее анализа для построения моделей и интерпретации результатов моделирования.</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3A2393" w:rsidRPr="003A2393" w:rsidRDefault="003A2393" w:rsidP="000A5D95">
            <w:pPr>
              <w:widowControl w:val="0"/>
              <w:spacing w:after="0" w:line="240" w:lineRule="auto"/>
              <w:contextualSpacing/>
              <w:mirrorIndents/>
              <w:jc w:val="both"/>
              <w:outlineLvl w:val="0"/>
              <w:rPr>
                <w:rFonts w:ascii="Times New Roman" w:hAnsi="Times New Roman"/>
                <w:bCs/>
                <w:sz w:val="24"/>
                <w:szCs w:val="24"/>
              </w:rPr>
            </w:pPr>
            <w:r w:rsidRPr="003A2393">
              <w:rPr>
                <w:rFonts w:ascii="Times New Roman" w:hAnsi="Times New Roman"/>
                <w:bCs/>
                <w:sz w:val="24"/>
                <w:szCs w:val="24"/>
              </w:rPr>
              <w:t>Применять методы получения информации, анализировать информацию и на ее основе моделировать и интерпретировать результаты</w:t>
            </w:r>
            <w:r w:rsidR="0067524C">
              <w:rPr>
                <w:rFonts w:ascii="Times New Roman" w:hAnsi="Times New Roman"/>
                <w:bCs/>
                <w:sz w:val="24"/>
                <w:szCs w:val="24"/>
              </w:rPr>
              <w:t xml:space="preserve"> при принятии управленческих решений</w:t>
            </w:r>
            <w:r w:rsidRPr="003A2393">
              <w:rPr>
                <w:rFonts w:ascii="Times New Roman" w:hAnsi="Times New Roman"/>
                <w:bCs/>
                <w:sz w:val="24"/>
                <w:szCs w:val="24"/>
              </w:rPr>
              <w:t>.</w:t>
            </w:r>
          </w:p>
          <w:p w:rsidR="002D129D" w:rsidRDefault="002D129D" w:rsidP="000A5D95">
            <w:pPr>
              <w:widowControl w:val="0"/>
              <w:spacing w:after="0" w:line="240" w:lineRule="auto"/>
              <w:contextualSpacing/>
              <w:mirrorIndents/>
              <w:jc w:val="both"/>
              <w:outlineLvl w:val="0"/>
              <w:rPr>
                <w:rFonts w:ascii="Times New Roman" w:eastAsia="Calibri" w:hAnsi="Times New Roman"/>
                <w:b/>
                <w:bCs/>
                <w:sz w:val="24"/>
                <w:szCs w:val="24"/>
              </w:rPr>
            </w:pPr>
            <w:r w:rsidRPr="003A2393">
              <w:rPr>
                <w:rFonts w:ascii="Times New Roman" w:hAnsi="Times New Roman"/>
                <w:b/>
                <w:bCs/>
                <w:sz w:val="24"/>
                <w:szCs w:val="24"/>
              </w:rPr>
              <w:t>Знать:</w:t>
            </w:r>
            <w:r w:rsidRPr="003A2393">
              <w:rPr>
                <w:rFonts w:ascii="Times New Roman" w:eastAsia="Calibri" w:hAnsi="Times New Roman"/>
                <w:b/>
                <w:bCs/>
                <w:sz w:val="24"/>
                <w:szCs w:val="24"/>
              </w:rPr>
              <w:t xml:space="preserve"> </w:t>
            </w:r>
          </w:p>
          <w:p w:rsidR="003A2393" w:rsidRPr="003A2393" w:rsidRDefault="0067524C"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П</w:t>
            </w:r>
            <w:r w:rsidRPr="0067524C">
              <w:rPr>
                <w:rFonts w:ascii="Times New Roman" w:hAnsi="Times New Roman"/>
                <w:sz w:val="24"/>
                <w:szCs w:val="24"/>
              </w:rPr>
              <w:t xml:space="preserve">риемы классификации и выбора подходящих измерительных шкал </w:t>
            </w:r>
            <w:r>
              <w:rPr>
                <w:rFonts w:ascii="Times New Roman" w:hAnsi="Times New Roman"/>
                <w:sz w:val="24"/>
                <w:szCs w:val="24"/>
              </w:rPr>
              <w:t>при описании организационных си</w:t>
            </w:r>
            <w:r w:rsidRPr="0067524C">
              <w:rPr>
                <w:rFonts w:ascii="Times New Roman" w:hAnsi="Times New Roman"/>
                <w:sz w:val="24"/>
                <w:szCs w:val="24"/>
              </w:rPr>
              <w:t>стем</w:t>
            </w:r>
            <w:r>
              <w:rPr>
                <w:rFonts w:ascii="Times New Roman" w:hAnsi="Times New Roman"/>
                <w:sz w:val="24"/>
                <w:szCs w:val="24"/>
              </w:rPr>
              <w:t>.</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67524C" w:rsidRPr="0067524C" w:rsidRDefault="0067524C" w:rsidP="000A5D95">
            <w:pPr>
              <w:tabs>
                <w:tab w:val="left" w:pos="316"/>
              </w:tabs>
              <w:suppressAutoHyphens w:val="0"/>
              <w:spacing w:after="0"/>
              <w:contextualSpacing/>
              <w:jc w:val="both"/>
              <w:rPr>
                <w:rFonts w:ascii="Times New Roman" w:hAnsi="Times New Roman"/>
                <w:sz w:val="24"/>
                <w:szCs w:val="24"/>
              </w:rPr>
            </w:pPr>
            <w:r w:rsidRPr="0067524C">
              <w:rPr>
                <w:rFonts w:ascii="Times New Roman" w:hAnsi="Times New Roman"/>
                <w:sz w:val="24"/>
                <w:szCs w:val="24"/>
              </w:rPr>
              <w:t>Применя</w:t>
            </w:r>
            <w:r>
              <w:rPr>
                <w:rFonts w:ascii="Times New Roman" w:hAnsi="Times New Roman"/>
                <w:sz w:val="24"/>
                <w:szCs w:val="24"/>
              </w:rPr>
              <w:t>ть</w:t>
            </w:r>
            <w:r w:rsidRPr="0067524C">
              <w:rPr>
                <w:rFonts w:ascii="Times New Roman" w:hAnsi="Times New Roman"/>
                <w:sz w:val="24"/>
                <w:szCs w:val="24"/>
              </w:rPr>
              <w:t xml:space="preserve"> приемы классификации и выб</w:t>
            </w:r>
            <w:r>
              <w:rPr>
                <w:rFonts w:ascii="Times New Roman" w:hAnsi="Times New Roman"/>
                <w:sz w:val="24"/>
                <w:szCs w:val="24"/>
              </w:rPr>
              <w:t>ирать</w:t>
            </w:r>
            <w:r w:rsidRPr="0067524C">
              <w:rPr>
                <w:rFonts w:ascii="Times New Roman" w:hAnsi="Times New Roman"/>
                <w:sz w:val="24"/>
                <w:szCs w:val="24"/>
              </w:rPr>
              <w:t xml:space="preserve"> подходящи</w:t>
            </w:r>
            <w:r>
              <w:rPr>
                <w:rFonts w:ascii="Times New Roman" w:hAnsi="Times New Roman"/>
                <w:sz w:val="24"/>
                <w:szCs w:val="24"/>
              </w:rPr>
              <w:t>е</w:t>
            </w:r>
            <w:r w:rsidRPr="0067524C">
              <w:rPr>
                <w:rFonts w:ascii="Times New Roman" w:hAnsi="Times New Roman"/>
                <w:sz w:val="24"/>
                <w:szCs w:val="24"/>
              </w:rPr>
              <w:t xml:space="preserve"> измерительных шкал</w:t>
            </w:r>
            <w:r>
              <w:rPr>
                <w:rFonts w:ascii="Times New Roman" w:hAnsi="Times New Roman"/>
                <w:sz w:val="24"/>
                <w:szCs w:val="24"/>
              </w:rPr>
              <w:t>ы</w:t>
            </w:r>
            <w:r w:rsidRPr="0067524C">
              <w:rPr>
                <w:rFonts w:ascii="Times New Roman" w:hAnsi="Times New Roman"/>
                <w:sz w:val="24"/>
                <w:szCs w:val="24"/>
              </w:rPr>
              <w:t xml:space="preserve"> </w:t>
            </w:r>
            <w:r>
              <w:rPr>
                <w:rFonts w:ascii="Times New Roman" w:hAnsi="Times New Roman"/>
                <w:sz w:val="24"/>
                <w:szCs w:val="24"/>
              </w:rPr>
              <w:t>для описания</w:t>
            </w:r>
            <w:r w:rsidRPr="0067524C">
              <w:rPr>
                <w:rFonts w:ascii="Times New Roman" w:hAnsi="Times New Roman"/>
                <w:sz w:val="24"/>
                <w:szCs w:val="24"/>
              </w:rPr>
              <w:t xml:space="preserve"> организационных систем,</w:t>
            </w:r>
            <w:r>
              <w:rPr>
                <w:rFonts w:ascii="Times New Roman" w:hAnsi="Times New Roman"/>
                <w:sz w:val="24"/>
                <w:szCs w:val="24"/>
              </w:rPr>
              <w:t xml:space="preserve"> а также</w:t>
            </w:r>
            <w:r w:rsidRPr="0067524C">
              <w:rPr>
                <w:rFonts w:ascii="Times New Roman" w:hAnsi="Times New Roman"/>
                <w:sz w:val="24"/>
                <w:szCs w:val="24"/>
              </w:rPr>
              <w:t xml:space="preserve"> происходящих в них </w:t>
            </w:r>
            <w:r>
              <w:rPr>
                <w:rFonts w:ascii="Times New Roman" w:hAnsi="Times New Roman"/>
                <w:sz w:val="24"/>
                <w:szCs w:val="24"/>
              </w:rPr>
              <w:t>бизнес-</w:t>
            </w:r>
            <w:r w:rsidRPr="0067524C">
              <w:rPr>
                <w:rFonts w:ascii="Times New Roman" w:hAnsi="Times New Roman"/>
                <w:sz w:val="24"/>
                <w:szCs w:val="24"/>
              </w:rPr>
              <w:t>процессов.</w:t>
            </w:r>
          </w:p>
          <w:p w:rsidR="0067524C"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Знать:</w:t>
            </w:r>
          </w:p>
          <w:p w:rsidR="002D129D" w:rsidRPr="0067524C" w:rsidRDefault="0067524C" w:rsidP="000A5D9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bCs/>
                <w:sz w:val="24"/>
                <w:szCs w:val="24"/>
              </w:rPr>
              <w:t>Теоретические основы</w:t>
            </w:r>
            <w:r w:rsidRPr="0067524C">
              <w:rPr>
                <w:rFonts w:ascii="Times New Roman" w:eastAsia="Calibri" w:hAnsi="Times New Roman"/>
                <w:bCs/>
                <w:sz w:val="24"/>
                <w:szCs w:val="24"/>
              </w:rPr>
              <w:t xml:space="preserve"> проведения качественных и количественных исследований анализа информации, подготовки аналитических отчетов о </w:t>
            </w:r>
            <w:r w:rsidRPr="0067524C">
              <w:rPr>
                <w:rFonts w:ascii="Times New Roman" w:eastAsia="Calibri" w:hAnsi="Times New Roman"/>
                <w:bCs/>
                <w:sz w:val="24"/>
                <w:szCs w:val="24"/>
              </w:rPr>
              <w:lastRenderedPageBreak/>
              <w:t>состоянии и динамики развития рынков товаров и услуг.</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2D129D" w:rsidRDefault="0067524C"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hAnsi="Times New Roman"/>
                <w:sz w:val="24"/>
                <w:szCs w:val="24"/>
              </w:rPr>
              <w:t xml:space="preserve">Использовать </w:t>
            </w:r>
            <w:r w:rsidRPr="0067524C">
              <w:rPr>
                <w:rFonts w:ascii="Times New Roman" w:hAnsi="Times New Roman"/>
                <w:sz w:val="24"/>
                <w:szCs w:val="24"/>
              </w:rPr>
              <w:t>навыки организации и проведения качественных и количественных исследований</w:t>
            </w:r>
            <w:r>
              <w:rPr>
                <w:rFonts w:ascii="Times New Roman" w:hAnsi="Times New Roman"/>
                <w:sz w:val="24"/>
                <w:szCs w:val="24"/>
              </w:rPr>
              <w:t>,</w:t>
            </w:r>
            <w:r w:rsidRPr="0067524C">
              <w:rPr>
                <w:rFonts w:ascii="Times New Roman" w:hAnsi="Times New Roman"/>
                <w:sz w:val="24"/>
                <w:szCs w:val="24"/>
              </w:rPr>
              <w:t xml:space="preserve"> </w:t>
            </w:r>
            <w:r>
              <w:rPr>
                <w:rFonts w:ascii="Times New Roman" w:hAnsi="Times New Roman"/>
                <w:sz w:val="24"/>
                <w:szCs w:val="24"/>
              </w:rPr>
              <w:t>анализировать</w:t>
            </w:r>
            <w:r w:rsidRPr="0067524C">
              <w:rPr>
                <w:rFonts w:ascii="Times New Roman" w:hAnsi="Times New Roman"/>
                <w:sz w:val="24"/>
                <w:szCs w:val="24"/>
              </w:rPr>
              <w:t xml:space="preserve"> информаци</w:t>
            </w:r>
            <w:r>
              <w:rPr>
                <w:rFonts w:ascii="Times New Roman" w:hAnsi="Times New Roman"/>
                <w:sz w:val="24"/>
                <w:szCs w:val="24"/>
              </w:rPr>
              <w:t>ю</w:t>
            </w:r>
            <w:r w:rsidRPr="0067524C">
              <w:rPr>
                <w:rFonts w:ascii="Times New Roman" w:hAnsi="Times New Roman"/>
                <w:sz w:val="24"/>
                <w:szCs w:val="24"/>
              </w:rPr>
              <w:t xml:space="preserve">, </w:t>
            </w:r>
            <w:r>
              <w:rPr>
                <w:rFonts w:ascii="Times New Roman" w:hAnsi="Times New Roman"/>
                <w:sz w:val="24"/>
                <w:szCs w:val="24"/>
              </w:rPr>
              <w:t>готовить аналитические отчеты</w:t>
            </w:r>
            <w:r w:rsidRPr="0067524C">
              <w:rPr>
                <w:rFonts w:ascii="Times New Roman" w:hAnsi="Times New Roman"/>
                <w:sz w:val="24"/>
                <w:szCs w:val="24"/>
              </w:rPr>
              <w:t xml:space="preserve"> о состоянии и д</w:t>
            </w:r>
            <w:r>
              <w:rPr>
                <w:rFonts w:ascii="Times New Roman" w:hAnsi="Times New Roman"/>
                <w:sz w:val="24"/>
                <w:szCs w:val="24"/>
              </w:rPr>
              <w:t>и</w:t>
            </w:r>
            <w:r w:rsidRPr="0067524C">
              <w:rPr>
                <w:rFonts w:ascii="Times New Roman" w:hAnsi="Times New Roman"/>
                <w:sz w:val="24"/>
                <w:szCs w:val="24"/>
              </w:rPr>
              <w:t>намики развития рынков товаров и услуг.</w:t>
            </w:r>
          </w:p>
        </w:tc>
      </w:tr>
    </w:tbl>
    <w:p w:rsidR="00CC6070" w:rsidRDefault="00CC6070">
      <w:pPr>
        <w:spacing w:after="0" w:line="240" w:lineRule="auto"/>
        <w:contextualSpacing/>
        <w:mirrorIndents/>
        <w:jc w:val="both"/>
        <w:rPr>
          <w:rFonts w:ascii="Times New Roman" w:hAnsi="Times New Roman"/>
          <w:sz w:val="24"/>
          <w:szCs w:val="24"/>
        </w:rPr>
      </w:pPr>
    </w:p>
    <w:p w:rsidR="009547AE" w:rsidRDefault="009547AE">
      <w:pPr>
        <w:spacing w:after="0" w:line="240" w:lineRule="auto"/>
        <w:contextualSpacing/>
        <w:mirrorIndents/>
        <w:jc w:val="both"/>
        <w:rPr>
          <w:rFonts w:ascii="Times New Roman" w:hAnsi="Times New Roman"/>
          <w:sz w:val="24"/>
          <w:szCs w:val="24"/>
        </w:rPr>
      </w:pPr>
    </w:p>
    <w:p w:rsidR="00CC6070" w:rsidRPr="00AB4062" w:rsidRDefault="00127065" w:rsidP="00DD7063">
      <w:pPr>
        <w:pStyle w:val="af2"/>
        <w:shd w:val="clear" w:color="auto" w:fill="FFFFFF"/>
        <w:spacing w:before="0" w:after="0" w:line="360" w:lineRule="auto"/>
        <w:ind w:firstLine="567"/>
        <w:textAlignment w:val="baseline"/>
        <w:rPr>
          <w:rFonts w:ascii="Times New Roman" w:hAnsi="Times New Roman"/>
          <w:color w:val="000000"/>
          <w:sz w:val="28"/>
          <w:szCs w:val="28"/>
        </w:rPr>
      </w:pPr>
      <w:r w:rsidRPr="00AB4062">
        <w:rPr>
          <w:rFonts w:ascii="Times New Roman" w:hAnsi="Times New Roman"/>
          <w:b/>
          <w:bCs/>
          <w:color w:val="000000"/>
          <w:sz w:val="28"/>
          <w:szCs w:val="28"/>
        </w:rPr>
        <w:t>3. Место дисциплины в структуре образовательной программы</w:t>
      </w:r>
    </w:p>
    <w:p w:rsidR="00CC6070" w:rsidRPr="003920E1" w:rsidRDefault="00127065" w:rsidP="00DD7063">
      <w:pPr>
        <w:spacing w:after="0" w:line="360" w:lineRule="auto"/>
        <w:ind w:firstLine="567"/>
        <w:jc w:val="both"/>
        <w:rPr>
          <w:rStyle w:val="a4"/>
          <w:rFonts w:ascii="Times New Roman" w:eastAsia="Times New Roman" w:hAnsi="Times New Roman"/>
          <w:sz w:val="28"/>
          <w:szCs w:val="28"/>
        </w:rPr>
      </w:pPr>
      <w:r>
        <w:rPr>
          <w:rStyle w:val="a4"/>
          <w:rFonts w:ascii="Times New Roman" w:hAnsi="Times New Roman"/>
          <w:sz w:val="28"/>
          <w:szCs w:val="28"/>
        </w:rPr>
        <w:t>Дисциплина «Проектный менеджмент</w:t>
      </w:r>
      <w:bookmarkStart w:id="0" w:name="_GoBack"/>
      <w:bookmarkEnd w:id="0"/>
      <w:r>
        <w:rPr>
          <w:rStyle w:val="a4"/>
          <w:rFonts w:ascii="Times New Roman" w:hAnsi="Times New Roman"/>
          <w:sz w:val="28"/>
          <w:szCs w:val="28"/>
        </w:rPr>
        <w:t>» относится к модулю</w:t>
      </w:r>
      <w:r>
        <w:rPr>
          <w:rStyle w:val="a4"/>
          <w:rFonts w:ascii="Times New Roman" w:hAnsi="Times New Roman"/>
          <w:sz w:val="28"/>
          <w:szCs w:val="28"/>
          <w:shd w:val="clear" w:color="auto" w:fill="FFFFFF"/>
        </w:rPr>
        <w:t xml:space="preserve"> общепрофессиональных дисциплин </w:t>
      </w:r>
      <w:r>
        <w:rPr>
          <w:rStyle w:val="a4"/>
          <w:rFonts w:ascii="Times New Roman" w:hAnsi="Times New Roman"/>
          <w:sz w:val="28"/>
          <w:szCs w:val="28"/>
        </w:rPr>
        <w:t xml:space="preserve">направления подготовки </w:t>
      </w:r>
      <w:r>
        <w:rPr>
          <w:rStyle w:val="a4"/>
          <w:rFonts w:ascii="Times New Roman" w:eastAsia="Times New Roman" w:hAnsi="Times New Roman"/>
          <w:sz w:val="28"/>
          <w:szCs w:val="28"/>
        </w:rPr>
        <w:t>38.03.02</w:t>
      </w:r>
      <w:r w:rsidR="00897409">
        <w:rPr>
          <w:rStyle w:val="a4"/>
          <w:rFonts w:ascii="Times New Roman" w:eastAsia="Times New Roman" w:hAnsi="Times New Roman"/>
          <w:sz w:val="28"/>
          <w:szCs w:val="28"/>
        </w:rPr>
        <w:t xml:space="preserve"> –</w:t>
      </w:r>
      <w:r>
        <w:rPr>
          <w:rStyle w:val="a4"/>
          <w:rFonts w:ascii="Times New Roman" w:eastAsia="Times New Roman" w:hAnsi="Times New Roman"/>
          <w:sz w:val="28"/>
          <w:szCs w:val="28"/>
        </w:rPr>
        <w:t xml:space="preserve"> </w:t>
      </w:r>
      <w:r w:rsidR="003920E1">
        <w:rPr>
          <w:rStyle w:val="a4"/>
          <w:rFonts w:ascii="Times New Roman" w:eastAsia="Times New Roman" w:hAnsi="Times New Roman"/>
          <w:sz w:val="28"/>
          <w:szCs w:val="28"/>
        </w:rPr>
        <w:t>Менеджмент</w:t>
      </w:r>
      <w:r w:rsidR="00897409">
        <w:rPr>
          <w:rStyle w:val="a4"/>
          <w:rFonts w:ascii="Times New Roman" w:eastAsia="Times New Roman" w:hAnsi="Times New Roman"/>
          <w:sz w:val="28"/>
          <w:szCs w:val="28"/>
        </w:rPr>
        <w:t>,</w:t>
      </w:r>
      <w:r w:rsidR="003920E1">
        <w:rPr>
          <w:rStyle w:val="a4"/>
          <w:rFonts w:ascii="Times New Roman" w:eastAsia="Times New Roman" w:hAnsi="Times New Roman"/>
          <w:sz w:val="28"/>
          <w:szCs w:val="28"/>
        </w:rPr>
        <w:t xml:space="preserve"> </w:t>
      </w:r>
      <w:r w:rsidR="003920E1" w:rsidRPr="003920E1">
        <w:rPr>
          <w:rStyle w:val="a4"/>
          <w:rFonts w:ascii="Times New Roman" w:eastAsia="Times New Roman" w:hAnsi="Times New Roman"/>
          <w:sz w:val="28"/>
          <w:szCs w:val="28"/>
        </w:rPr>
        <w:t>ОП «Логистика» профиль Логистика</w:t>
      </w:r>
      <w:r w:rsidR="00616D9A">
        <w:rPr>
          <w:rStyle w:val="a4"/>
          <w:rFonts w:ascii="Times New Roman" w:eastAsia="Times New Roman" w:hAnsi="Times New Roman"/>
          <w:sz w:val="28"/>
          <w:szCs w:val="28"/>
        </w:rPr>
        <w:t xml:space="preserve"> </w:t>
      </w:r>
      <w:r w:rsidR="00616D9A" w:rsidRPr="00616D9A">
        <w:rPr>
          <w:rStyle w:val="a4"/>
          <w:rFonts w:ascii="Times New Roman" w:eastAsia="Times New Roman" w:hAnsi="Times New Roman"/>
          <w:sz w:val="28"/>
          <w:szCs w:val="28"/>
        </w:rPr>
        <w:t>(очная форм</w:t>
      </w:r>
      <w:r w:rsidR="00616D9A">
        <w:rPr>
          <w:rStyle w:val="a4"/>
          <w:rFonts w:ascii="Times New Roman" w:eastAsia="Times New Roman" w:hAnsi="Times New Roman"/>
          <w:sz w:val="28"/>
          <w:szCs w:val="28"/>
        </w:rPr>
        <w:t>а</w:t>
      </w:r>
      <w:r w:rsidR="00616D9A" w:rsidRPr="00616D9A">
        <w:rPr>
          <w:rStyle w:val="a4"/>
          <w:rFonts w:ascii="Times New Roman" w:eastAsia="Times New Roman" w:hAnsi="Times New Roman"/>
          <w:sz w:val="28"/>
          <w:szCs w:val="28"/>
        </w:rPr>
        <w:t xml:space="preserve"> обучения)</w:t>
      </w:r>
      <w:r w:rsidR="003920E1" w:rsidRPr="003920E1">
        <w:rPr>
          <w:rStyle w:val="a4"/>
          <w:rFonts w:ascii="Times New Roman" w:eastAsia="Times New Roman" w:hAnsi="Times New Roman"/>
          <w:sz w:val="28"/>
          <w:szCs w:val="28"/>
        </w:rPr>
        <w:t>, ОП «Маркетинг» профиль Маркетинг</w:t>
      </w:r>
      <w:r w:rsidR="00616D9A">
        <w:rPr>
          <w:rStyle w:val="a4"/>
          <w:rFonts w:ascii="Times New Roman" w:eastAsia="Times New Roman" w:hAnsi="Times New Roman"/>
          <w:sz w:val="28"/>
          <w:szCs w:val="28"/>
        </w:rPr>
        <w:t xml:space="preserve"> </w:t>
      </w:r>
      <w:r w:rsidR="00616D9A" w:rsidRPr="00616D9A">
        <w:rPr>
          <w:rStyle w:val="a4"/>
          <w:rFonts w:ascii="Times New Roman" w:eastAsia="Times New Roman" w:hAnsi="Times New Roman"/>
          <w:sz w:val="28"/>
          <w:szCs w:val="28"/>
        </w:rPr>
        <w:t>(</w:t>
      </w:r>
      <w:r w:rsidR="00C44F3F">
        <w:rPr>
          <w:rStyle w:val="a4"/>
          <w:rFonts w:ascii="Times New Roman" w:eastAsia="Times New Roman" w:hAnsi="Times New Roman"/>
          <w:sz w:val="28"/>
          <w:szCs w:val="28"/>
        </w:rPr>
        <w:t xml:space="preserve">очная и </w:t>
      </w:r>
      <w:r w:rsidR="00616D9A" w:rsidRPr="00616D9A">
        <w:rPr>
          <w:rStyle w:val="a4"/>
          <w:rFonts w:ascii="Times New Roman" w:eastAsia="Times New Roman" w:hAnsi="Times New Roman"/>
          <w:sz w:val="28"/>
          <w:szCs w:val="28"/>
        </w:rPr>
        <w:t>очно-заочная ИОО форм</w:t>
      </w:r>
      <w:r w:rsidR="00616D9A">
        <w:rPr>
          <w:rStyle w:val="a4"/>
          <w:rFonts w:ascii="Times New Roman" w:eastAsia="Times New Roman" w:hAnsi="Times New Roman"/>
          <w:sz w:val="28"/>
          <w:szCs w:val="28"/>
        </w:rPr>
        <w:t>а</w:t>
      </w:r>
      <w:r w:rsidR="00616D9A" w:rsidRPr="00616D9A">
        <w:rPr>
          <w:rStyle w:val="a4"/>
          <w:rFonts w:ascii="Times New Roman" w:eastAsia="Times New Roman" w:hAnsi="Times New Roman"/>
          <w:sz w:val="28"/>
          <w:szCs w:val="28"/>
        </w:rPr>
        <w:t xml:space="preserve"> обучения)</w:t>
      </w:r>
      <w:r w:rsidR="003920E1" w:rsidRPr="003920E1">
        <w:rPr>
          <w:rStyle w:val="a4"/>
          <w:rFonts w:ascii="Times New Roman" w:eastAsia="Times New Roman" w:hAnsi="Times New Roman"/>
          <w:sz w:val="28"/>
          <w:szCs w:val="28"/>
        </w:rPr>
        <w:t>, ОП «Финансовый менеджмент» профиль Финансовый менеджмент</w:t>
      </w:r>
      <w:r w:rsidR="003920E1">
        <w:rPr>
          <w:rStyle w:val="a4"/>
          <w:rFonts w:ascii="Times New Roman" w:eastAsia="Times New Roman" w:hAnsi="Times New Roman"/>
          <w:sz w:val="28"/>
          <w:szCs w:val="28"/>
        </w:rPr>
        <w:t xml:space="preserve"> (</w:t>
      </w:r>
      <w:r w:rsidR="004635BB" w:rsidRPr="004635BB">
        <w:rPr>
          <w:rStyle w:val="a4"/>
          <w:rFonts w:ascii="Times New Roman" w:eastAsia="Times New Roman" w:hAnsi="Times New Roman"/>
          <w:sz w:val="28"/>
          <w:szCs w:val="28"/>
        </w:rPr>
        <w:t>очная и очно-заочная ИОО форма обучения</w:t>
      </w:r>
      <w:r w:rsidR="003920E1">
        <w:rPr>
          <w:rStyle w:val="a4"/>
          <w:rFonts w:ascii="Times New Roman" w:eastAsia="Times New Roman" w:hAnsi="Times New Roman"/>
          <w:sz w:val="28"/>
          <w:szCs w:val="28"/>
        </w:rPr>
        <w:t>)</w:t>
      </w:r>
      <w:r w:rsidR="002A0271">
        <w:rPr>
          <w:rStyle w:val="a4"/>
          <w:rFonts w:ascii="Times New Roman" w:eastAsia="Times New Roman" w:hAnsi="Times New Roman"/>
          <w:sz w:val="28"/>
          <w:szCs w:val="28"/>
        </w:rPr>
        <w:t>.</w:t>
      </w:r>
    </w:p>
    <w:p w:rsidR="00CC6070" w:rsidRDefault="00CC6070">
      <w:pPr>
        <w:spacing w:after="0" w:line="360" w:lineRule="auto"/>
        <w:ind w:firstLine="709"/>
        <w:jc w:val="both"/>
        <w:rPr>
          <w:rFonts w:ascii="Times New Roman" w:hAnsi="Times New Roman"/>
          <w:sz w:val="28"/>
          <w:szCs w:val="28"/>
        </w:rPr>
      </w:pPr>
    </w:p>
    <w:p w:rsidR="00CC6070" w:rsidRDefault="00127065" w:rsidP="00160F13">
      <w:pPr>
        <w:spacing w:after="0" w:line="360" w:lineRule="auto"/>
        <w:ind w:firstLine="567"/>
        <w:jc w:val="both"/>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p w:rsidR="00CC6070" w:rsidRDefault="00127065">
      <w:pPr>
        <w:spacing w:after="0" w:line="360" w:lineRule="auto"/>
        <w:ind w:firstLine="709"/>
        <w:jc w:val="both"/>
        <w:rPr>
          <w:bCs/>
          <w:color w:val="000000"/>
          <w:sz w:val="28"/>
          <w:szCs w:val="28"/>
        </w:rPr>
      </w:pPr>
      <w:r>
        <w:rPr>
          <w:rStyle w:val="a4"/>
          <w:rFonts w:ascii="Times New Roman" w:hAnsi="Times New Roman"/>
          <w:sz w:val="28"/>
          <w:szCs w:val="28"/>
        </w:rPr>
        <w:t>Для студентов направления подготовки</w:t>
      </w:r>
      <w:r w:rsidR="00160F13">
        <w:rPr>
          <w:rStyle w:val="a4"/>
          <w:rFonts w:ascii="Times New Roman" w:hAnsi="Times New Roman"/>
          <w:sz w:val="28"/>
          <w:szCs w:val="28"/>
        </w:rPr>
        <w:t xml:space="preserve"> </w:t>
      </w:r>
      <w:r w:rsidR="00160F13" w:rsidRPr="00160F13">
        <w:rPr>
          <w:rStyle w:val="a4"/>
          <w:rFonts w:ascii="Times New Roman" w:hAnsi="Times New Roman"/>
          <w:sz w:val="28"/>
          <w:szCs w:val="28"/>
        </w:rPr>
        <w:t>38.03.02 – Менеджмент, ОП «Логистика» профиль Логистика (очная форма обучения), ОП «Маркетинг» профиль Маркетинг (очная форма обучения), ОП «Финансовый менеджмент» профиль Финансовый менеджмент (</w:t>
      </w:r>
      <w:r w:rsidR="004635BB" w:rsidRPr="004635BB">
        <w:rPr>
          <w:rStyle w:val="a4"/>
          <w:rFonts w:ascii="Times New Roman" w:hAnsi="Times New Roman"/>
          <w:sz w:val="28"/>
          <w:szCs w:val="28"/>
        </w:rPr>
        <w:t>очная форма обучения</w:t>
      </w:r>
      <w:r w:rsidR="00160F13" w:rsidRPr="00160F13">
        <w:rPr>
          <w:rStyle w:val="a4"/>
          <w:rFonts w:ascii="Times New Roman" w:hAnsi="Times New Roman"/>
          <w:sz w:val="28"/>
          <w:szCs w:val="28"/>
        </w:rPr>
        <w:t>).</w:t>
      </w:r>
      <w:r>
        <w:rPr>
          <w:rStyle w:val="a4"/>
          <w:rFonts w:ascii="Times New Roman" w:hAnsi="Times New Roman"/>
          <w:sz w:val="28"/>
          <w:szCs w:val="28"/>
        </w:rPr>
        <w:t xml:space="preserve"> </w:t>
      </w:r>
    </w:p>
    <w:tbl>
      <w:tblPr>
        <w:tblW w:w="9923" w:type="dxa"/>
        <w:jc w:val="center"/>
        <w:tblLayout w:type="fixed"/>
        <w:tblLook w:val="01E0" w:firstRow="1" w:lastRow="1" w:firstColumn="1" w:lastColumn="1" w:noHBand="0" w:noVBand="0"/>
      </w:tblPr>
      <w:tblGrid>
        <w:gridCol w:w="4962"/>
        <w:gridCol w:w="2410"/>
        <w:gridCol w:w="2551"/>
      </w:tblGrid>
      <w:tr w:rsidR="00CC6070" w:rsidTr="0060489F">
        <w:trPr>
          <w:jc w:val="center"/>
        </w:trPr>
        <w:tc>
          <w:tcPr>
            <w:tcW w:w="49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Вид учебной работы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Часы/</w:t>
            </w:r>
            <w:proofErr w:type="spellStart"/>
            <w:r w:rsidRPr="00160F13">
              <w:rPr>
                <w:rFonts w:ascii="Times New Roman" w:hAnsi="Times New Roman"/>
                <w:b/>
                <w:bCs/>
                <w:sz w:val="24"/>
                <w:szCs w:val="24"/>
              </w:rPr>
              <w:t>з.е</w:t>
            </w:r>
            <w:proofErr w:type="spellEnd"/>
            <w:r w:rsidRPr="00160F13">
              <w:rPr>
                <w:rFonts w:ascii="Times New Roman" w:hAnsi="Times New Roman"/>
                <w:b/>
                <w:bCs/>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Семестр</w:t>
            </w:r>
          </w:p>
        </w:tc>
      </w:tr>
      <w:tr w:rsidR="00CC6070" w:rsidTr="0060489F">
        <w:trPr>
          <w:jc w:val="center"/>
        </w:trPr>
        <w:tc>
          <w:tcPr>
            <w:tcW w:w="49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CC6070" w:rsidP="00160F13">
            <w:pPr>
              <w:widowControl w:val="0"/>
              <w:tabs>
                <w:tab w:val="left" w:pos="0"/>
              </w:tabs>
              <w:spacing w:after="0" w:line="240" w:lineRule="auto"/>
              <w:jc w:val="center"/>
              <w:rPr>
                <w:rFonts w:ascii="Times New Roman" w:hAnsi="Times New Roman"/>
                <w:b/>
                <w:bCs/>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CC6070" w:rsidP="00160F13">
            <w:pPr>
              <w:widowControl w:val="0"/>
              <w:tabs>
                <w:tab w:val="left" w:pos="0"/>
              </w:tabs>
              <w:spacing w:after="0" w:line="240" w:lineRule="auto"/>
              <w:jc w:val="center"/>
              <w:rPr>
                <w:rFonts w:ascii="Times New Roman" w:hAnsi="Times New Roman"/>
                <w:b/>
                <w:bCs/>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eastAsia="Calibri" w:hAnsi="Times New Roman"/>
                <w:b/>
                <w:bCs/>
                <w:sz w:val="24"/>
                <w:szCs w:val="24"/>
              </w:rPr>
              <w:t>4</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160F13" w:rsidRDefault="00127065" w:rsidP="00160F13">
            <w:pPr>
              <w:widowControl w:val="0"/>
              <w:tabs>
                <w:tab w:val="left" w:pos="0"/>
              </w:tabs>
              <w:spacing w:after="0" w:line="240" w:lineRule="auto"/>
              <w:rPr>
                <w:rFonts w:ascii="Times New Roman" w:hAnsi="Times New Roman"/>
                <w:b/>
                <w:bCs/>
                <w:i/>
                <w:color w:val="000000"/>
                <w:sz w:val="24"/>
                <w:szCs w:val="24"/>
              </w:rPr>
            </w:pPr>
            <w:r w:rsidRPr="00160F13">
              <w:rPr>
                <w:rFonts w:ascii="Times New Roman" w:hAnsi="Times New Roman"/>
                <w:b/>
                <w:bCs/>
                <w:i/>
                <w:color w:val="000000"/>
                <w:sz w:val="24"/>
                <w:szCs w:val="24"/>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rPr>
            </w:pPr>
            <w:r w:rsidRPr="00160F13">
              <w:rPr>
                <w:rFonts w:ascii="Times New Roman" w:hAnsi="Times New Roman"/>
                <w:b/>
                <w:bCs/>
                <w:i/>
                <w:sz w:val="24"/>
                <w:szCs w:val="24"/>
              </w:rPr>
              <w:t xml:space="preserve">180 / 5 </w:t>
            </w:r>
            <w:proofErr w:type="spellStart"/>
            <w:r w:rsidRPr="00160F13">
              <w:rPr>
                <w:rFonts w:ascii="Times New Roman" w:hAnsi="Times New Roman"/>
                <w:b/>
                <w:bCs/>
                <w:i/>
                <w:sz w:val="24"/>
                <w:szCs w:val="24"/>
              </w:rPr>
              <w:t>з.е</w:t>
            </w:r>
            <w:proofErr w:type="spellEnd"/>
            <w:r w:rsidRPr="00160F13">
              <w:rPr>
                <w:rFonts w:ascii="Times New Roman" w:hAnsi="Times New Roman"/>
                <w:b/>
                <w:bCs/>
                <w:i/>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rPr>
            </w:pPr>
            <w:r w:rsidRPr="00160F13">
              <w:rPr>
                <w:rFonts w:ascii="Times New Roman" w:hAnsi="Times New Roman"/>
                <w:b/>
                <w:bCs/>
                <w:i/>
                <w:sz w:val="24"/>
                <w:szCs w:val="24"/>
              </w:rPr>
              <w:t xml:space="preserve">180 / 5 </w:t>
            </w:r>
            <w:proofErr w:type="spellStart"/>
            <w:r w:rsidRPr="00160F13">
              <w:rPr>
                <w:rFonts w:ascii="Times New Roman" w:hAnsi="Times New Roman"/>
                <w:b/>
                <w:bCs/>
                <w:i/>
                <w:sz w:val="24"/>
                <w:szCs w:val="24"/>
              </w:rPr>
              <w:t>з.е</w:t>
            </w:r>
            <w:proofErr w:type="spellEnd"/>
            <w:r w:rsidRPr="00160F13">
              <w:rPr>
                <w:rFonts w:ascii="Times New Roman" w:hAnsi="Times New Roman"/>
                <w:b/>
                <w:bCs/>
                <w:i/>
                <w:sz w:val="24"/>
                <w:szCs w:val="24"/>
              </w:rPr>
              <w:t>.</w:t>
            </w:r>
          </w:p>
        </w:tc>
      </w:tr>
      <w:tr w:rsidR="00056496"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b/>
                <w:i/>
                <w:sz w:val="24"/>
                <w:szCs w:val="24"/>
              </w:rPr>
            </w:pPr>
            <w:r w:rsidRPr="00160F13">
              <w:rPr>
                <w:rFonts w:ascii="Times New Roman" w:hAnsi="Times New Roman"/>
                <w:b/>
                <w:i/>
                <w:sz w:val="24"/>
                <w:szCs w:val="24"/>
              </w:rPr>
              <w:t xml:space="preserve">Контактная работа - Аудиторные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68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68</w:t>
            </w:r>
          </w:p>
        </w:tc>
      </w:tr>
      <w:tr w:rsidR="00056496"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sz w:val="24"/>
                <w:szCs w:val="24"/>
              </w:rPr>
            </w:pPr>
            <w:r w:rsidRPr="00160F13">
              <w:rPr>
                <w:rFonts w:ascii="Times New Roman" w:hAnsi="Times New Roman"/>
                <w:sz w:val="24"/>
                <w:szCs w:val="24"/>
              </w:rPr>
              <w:t xml:space="preserve">Лекции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r>
      <w:tr w:rsidR="00056496" w:rsidTr="0060489F">
        <w:trPr>
          <w:trHeight w:val="639"/>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sz w:val="24"/>
                <w:szCs w:val="24"/>
              </w:rPr>
            </w:pPr>
            <w:r w:rsidRPr="00160F13">
              <w:rPr>
                <w:rFonts w:ascii="Times New Roman" w:hAnsi="Times New Roman"/>
                <w:sz w:val="24"/>
                <w:szCs w:val="24"/>
              </w:rPr>
              <w:t xml:space="preserve">Семинары, практические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160F13" w:rsidRDefault="00127065" w:rsidP="00160F13">
            <w:pPr>
              <w:widowControl w:val="0"/>
              <w:tabs>
                <w:tab w:val="left" w:pos="0"/>
              </w:tabs>
              <w:spacing w:after="0" w:line="240" w:lineRule="auto"/>
              <w:rPr>
                <w:rFonts w:ascii="Times New Roman" w:hAnsi="Times New Roman"/>
                <w:b/>
                <w:bCs/>
                <w:i/>
                <w:color w:val="000000"/>
                <w:sz w:val="24"/>
                <w:szCs w:val="24"/>
              </w:rPr>
            </w:pPr>
            <w:r w:rsidRPr="00160F13">
              <w:rPr>
                <w:rFonts w:ascii="Times New Roman" w:hAnsi="Times New Roman"/>
                <w:b/>
                <w:bCs/>
                <w:i/>
                <w:color w:val="000000"/>
                <w:sz w:val="24"/>
                <w:szCs w:val="24"/>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112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112</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CC6070" w:rsidRPr="00160F13" w:rsidRDefault="00127065" w:rsidP="00160F13">
            <w:pPr>
              <w:widowControl w:val="0"/>
              <w:tabs>
                <w:tab w:val="left" w:pos="0"/>
              </w:tabs>
              <w:spacing w:after="0" w:line="240" w:lineRule="auto"/>
              <w:rPr>
                <w:rFonts w:ascii="Times New Roman" w:hAnsi="Times New Roman"/>
                <w:bCs/>
                <w:sz w:val="24"/>
                <w:szCs w:val="24"/>
              </w:rPr>
            </w:pPr>
            <w:r w:rsidRPr="00160F13">
              <w:rPr>
                <w:rFonts w:ascii="Times New Roman" w:hAnsi="Times New Roman"/>
                <w:bCs/>
                <w:sz w:val="24"/>
                <w:szCs w:val="24"/>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eastAsia="Calibri" w:hAnsi="Times New Roman"/>
                <w:bCs/>
                <w:sz w:val="24"/>
                <w:szCs w:val="24"/>
              </w:rPr>
              <w:t>Проектная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eastAsia="Calibri" w:hAnsi="Times New Roman"/>
                <w:bCs/>
                <w:sz w:val="24"/>
                <w:szCs w:val="24"/>
              </w:rPr>
              <w:t>Проектная работа</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CC6070" w:rsidRPr="00160F13" w:rsidRDefault="00127065" w:rsidP="00160F13">
            <w:pPr>
              <w:widowControl w:val="0"/>
              <w:tabs>
                <w:tab w:val="left" w:pos="0"/>
              </w:tabs>
              <w:spacing w:after="0" w:line="240" w:lineRule="auto"/>
              <w:rPr>
                <w:rFonts w:ascii="Times New Roman" w:hAnsi="Times New Roman"/>
                <w:bCs/>
                <w:sz w:val="24"/>
                <w:szCs w:val="24"/>
              </w:rPr>
            </w:pPr>
            <w:r w:rsidRPr="00160F13">
              <w:rPr>
                <w:rFonts w:ascii="Times New Roman" w:hAnsi="Times New Roman"/>
                <w:bCs/>
                <w:sz w:val="24"/>
                <w:szCs w:val="24"/>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hAnsi="Times New Roman"/>
                <w:bCs/>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hAnsi="Times New Roman"/>
                <w:bCs/>
                <w:sz w:val="24"/>
                <w:szCs w:val="24"/>
              </w:rPr>
              <w:t>экзамен</w:t>
            </w:r>
          </w:p>
        </w:tc>
      </w:tr>
    </w:tbl>
    <w:p w:rsidR="004635BB" w:rsidRDefault="004635BB" w:rsidP="004635BB">
      <w:pPr>
        <w:spacing w:after="0" w:line="360" w:lineRule="auto"/>
        <w:ind w:firstLine="709"/>
        <w:jc w:val="both"/>
        <w:rPr>
          <w:bCs/>
          <w:color w:val="000000"/>
          <w:sz w:val="28"/>
          <w:szCs w:val="28"/>
        </w:rPr>
      </w:pPr>
      <w:r>
        <w:rPr>
          <w:rStyle w:val="a4"/>
          <w:rFonts w:ascii="Times New Roman" w:hAnsi="Times New Roman"/>
          <w:sz w:val="28"/>
          <w:szCs w:val="28"/>
        </w:rPr>
        <w:lastRenderedPageBreak/>
        <w:t xml:space="preserve">Для студентов направления подготовки </w:t>
      </w:r>
      <w:r w:rsidRPr="00160F13">
        <w:rPr>
          <w:rStyle w:val="a4"/>
          <w:rFonts w:ascii="Times New Roman" w:hAnsi="Times New Roman"/>
          <w:sz w:val="28"/>
          <w:szCs w:val="28"/>
        </w:rPr>
        <w:t>38.03.02 – Менеджмент, ОП «Маркетинг» профиль Маркетинг (очно-заочная ИОО форма обучения), ОП «Финансовый менеджмент» профиль Финансовый менеджмент (</w:t>
      </w:r>
      <w:r w:rsidR="00D0096D" w:rsidRPr="00D0096D">
        <w:rPr>
          <w:rStyle w:val="a4"/>
          <w:rFonts w:ascii="Times New Roman" w:hAnsi="Times New Roman"/>
          <w:sz w:val="28"/>
          <w:szCs w:val="28"/>
        </w:rPr>
        <w:t>очно-заочная ИОО форма обучения</w:t>
      </w:r>
      <w:r w:rsidRPr="00160F13">
        <w:rPr>
          <w:rStyle w:val="a4"/>
          <w:rFonts w:ascii="Times New Roman" w:hAnsi="Times New Roman"/>
          <w:sz w:val="28"/>
          <w:szCs w:val="28"/>
        </w:rPr>
        <w:t>).</w:t>
      </w:r>
      <w:r>
        <w:rPr>
          <w:rStyle w:val="a4"/>
          <w:rFonts w:ascii="Times New Roman" w:hAnsi="Times New Roman"/>
          <w:sz w:val="28"/>
          <w:szCs w:val="28"/>
        </w:rPr>
        <w:t xml:space="preserve"> </w:t>
      </w:r>
    </w:p>
    <w:tbl>
      <w:tblPr>
        <w:tblW w:w="9781" w:type="dxa"/>
        <w:jc w:val="center"/>
        <w:tblLayout w:type="fixed"/>
        <w:tblLook w:val="01E0" w:firstRow="1" w:lastRow="1" w:firstColumn="1" w:lastColumn="1" w:noHBand="0" w:noVBand="0"/>
      </w:tblPr>
      <w:tblGrid>
        <w:gridCol w:w="4820"/>
        <w:gridCol w:w="2410"/>
        <w:gridCol w:w="2551"/>
      </w:tblGrid>
      <w:tr w:rsidR="00CC6070" w:rsidTr="0060489F">
        <w:trPr>
          <w:jc w:val="center"/>
        </w:trPr>
        <w:tc>
          <w:tcPr>
            <w:tcW w:w="4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Вид учебной работы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Часы/</w:t>
            </w:r>
            <w:proofErr w:type="spellStart"/>
            <w:r w:rsidRPr="00D0096D">
              <w:rPr>
                <w:rFonts w:ascii="Times New Roman" w:hAnsi="Times New Roman"/>
                <w:b/>
                <w:bCs/>
                <w:sz w:val="24"/>
                <w:szCs w:val="24"/>
              </w:rPr>
              <w:t>з.е</w:t>
            </w:r>
            <w:proofErr w:type="spellEnd"/>
            <w:r w:rsidRPr="00D0096D">
              <w:rPr>
                <w:rFonts w:ascii="Times New Roman" w:hAnsi="Times New Roman"/>
                <w:b/>
                <w:bCs/>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Семестр</w:t>
            </w:r>
          </w:p>
        </w:tc>
      </w:tr>
      <w:tr w:rsidR="00CC6070" w:rsidTr="0060489F">
        <w:trPr>
          <w:jc w:val="center"/>
        </w:trPr>
        <w:tc>
          <w:tcPr>
            <w:tcW w:w="48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CC6070" w:rsidP="00D0096D">
            <w:pPr>
              <w:widowControl w:val="0"/>
              <w:tabs>
                <w:tab w:val="left" w:pos="0"/>
              </w:tabs>
              <w:spacing w:after="0" w:line="240" w:lineRule="auto"/>
              <w:jc w:val="center"/>
              <w:rPr>
                <w:rFonts w:ascii="Times New Roman" w:hAnsi="Times New Roman"/>
                <w:b/>
                <w:bCs/>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CC6070" w:rsidP="00D0096D">
            <w:pPr>
              <w:widowControl w:val="0"/>
              <w:tabs>
                <w:tab w:val="left" w:pos="0"/>
              </w:tabs>
              <w:spacing w:after="0" w:line="240" w:lineRule="auto"/>
              <w:jc w:val="center"/>
              <w:rPr>
                <w:rFonts w:ascii="Times New Roman" w:hAnsi="Times New Roman"/>
                <w:b/>
                <w:bCs/>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60489F"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eastAsia="Calibri" w:hAnsi="Times New Roman"/>
                <w:b/>
                <w:bCs/>
                <w:sz w:val="24"/>
                <w:szCs w:val="24"/>
              </w:rPr>
              <w:t>5</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D0096D" w:rsidRDefault="00127065" w:rsidP="00D0096D">
            <w:pPr>
              <w:widowControl w:val="0"/>
              <w:tabs>
                <w:tab w:val="left" w:pos="0"/>
              </w:tabs>
              <w:spacing w:after="0" w:line="240" w:lineRule="auto"/>
              <w:rPr>
                <w:rFonts w:ascii="Times New Roman" w:hAnsi="Times New Roman"/>
                <w:b/>
                <w:bCs/>
                <w:i/>
                <w:color w:val="000000"/>
                <w:sz w:val="24"/>
                <w:szCs w:val="24"/>
              </w:rPr>
            </w:pPr>
            <w:r w:rsidRPr="00D0096D">
              <w:rPr>
                <w:rFonts w:ascii="Times New Roman" w:hAnsi="Times New Roman"/>
                <w:b/>
                <w:bCs/>
                <w:i/>
                <w:color w:val="000000"/>
                <w:sz w:val="24"/>
                <w:szCs w:val="24"/>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D0096D" w:rsidRDefault="00127065"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hAnsi="Times New Roman"/>
                <w:b/>
                <w:bCs/>
                <w:i/>
                <w:sz w:val="24"/>
                <w:szCs w:val="24"/>
              </w:rPr>
              <w:t xml:space="preserve">180 / 5 </w:t>
            </w:r>
            <w:proofErr w:type="spellStart"/>
            <w:r w:rsidRPr="00D0096D">
              <w:rPr>
                <w:rFonts w:ascii="Times New Roman" w:hAnsi="Times New Roman"/>
                <w:b/>
                <w:bCs/>
                <w:i/>
                <w:sz w:val="24"/>
                <w:szCs w:val="24"/>
              </w:rPr>
              <w:t>з.е</w:t>
            </w:r>
            <w:proofErr w:type="spellEnd"/>
            <w:r w:rsidRPr="00D0096D">
              <w:rPr>
                <w:rFonts w:ascii="Times New Roman" w:hAnsi="Times New Roman"/>
                <w:b/>
                <w:bCs/>
                <w:i/>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D0096D" w:rsidRDefault="00127065"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hAnsi="Times New Roman"/>
                <w:b/>
                <w:bCs/>
                <w:i/>
                <w:sz w:val="24"/>
                <w:szCs w:val="24"/>
              </w:rPr>
              <w:t xml:space="preserve">180 / 5 </w:t>
            </w:r>
            <w:proofErr w:type="spellStart"/>
            <w:r w:rsidRPr="00D0096D">
              <w:rPr>
                <w:rFonts w:ascii="Times New Roman" w:hAnsi="Times New Roman"/>
                <w:b/>
                <w:bCs/>
                <w:i/>
                <w:sz w:val="24"/>
                <w:szCs w:val="24"/>
              </w:rPr>
              <w:t>з.е</w:t>
            </w:r>
            <w:proofErr w:type="spellEnd"/>
            <w:r w:rsidRPr="00D0096D">
              <w:rPr>
                <w:rFonts w:ascii="Times New Roman" w:hAnsi="Times New Roman"/>
                <w:b/>
                <w:bCs/>
                <w:i/>
                <w:sz w:val="24"/>
                <w:szCs w:val="24"/>
              </w:rPr>
              <w:t>.</w:t>
            </w:r>
          </w:p>
        </w:tc>
      </w:tr>
      <w:tr w:rsidR="00056496"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b/>
                <w:i/>
                <w:sz w:val="24"/>
                <w:szCs w:val="24"/>
              </w:rPr>
            </w:pPr>
            <w:r w:rsidRPr="00D0096D">
              <w:rPr>
                <w:rFonts w:ascii="Times New Roman" w:hAnsi="Times New Roman"/>
                <w:b/>
                <w:i/>
                <w:sz w:val="24"/>
                <w:szCs w:val="24"/>
              </w:rPr>
              <w:t xml:space="preserve">Контактная работа - Аудиторные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rPr>
              <w:t>34</w:t>
            </w:r>
          </w:p>
        </w:tc>
      </w:tr>
      <w:tr w:rsidR="00056496"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sz w:val="24"/>
                <w:szCs w:val="24"/>
              </w:rPr>
            </w:pPr>
            <w:r w:rsidRPr="00D0096D">
              <w:rPr>
                <w:rFonts w:ascii="Times New Roman" w:hAnsi="Times New Roman"/>
                <w:sz w:val="24"/>
                <w:szCs w:val="24"/>
              </w:rPr>
              <w:t xml:space="preserve">Лекции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8</w:t>
            </w:r>
          </w:p>
        </w:tc>
      </w:tr>
      <w:tr w:rsidR="00056496" w:rsidTr="0060489F">
        <w:trPr>
          <w:trHeight w:val="639"/>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sz w:val="24"/>
                <w:szCs w:val="24"/>
              </w:rPr>
            </w:pPr>
            <w:r w:rsidRPr="00D0096D">
              <w:rPr>
                <w:rFonts w:ascii="Times New Roman" w:hAnsi="Times New Roman"/>
                <w:sz w:val="24"/>
                <w:szCs w:val="24"/>
              </w:rPr>
              <w:t xml:space="preserve">Семинары, практические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26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26</w:t>
            </w:r>
          </w:p>
        </w:tc>
      </w:tr>
      <w:tr w:rsidR="0060489F"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0489F" w:rsidRPr="00D0096D" w:rsidRDefault="0060489F" w:rsidP="00D0096D">
            <w:pPr>
              <w:widowControl w:val="0"/>
              <w:tabs>
                <w:tab w:val="left" w:pos="0"/>
              </w:tabs>
              <w:spacing w:after="0" w:line="240" w:lineRule="auto"/>
              <w:rPr>
                <w:rFonts w:ascii="Times New Roman" w:hAnsi="Times New Roman"/>
                <w:b/>
                <w:bCs/>
                <w:i/>
                <w:color w:val="000000"/>
                <w:sz w:val="24"/>
                <w:szCs w:val="24"/>
              </w:rPr>
            </w:pPr>
            <w:r w:rsidRPr="00D0096D">
              <w:rPr>
                <w:rFonts w:ascii="Times New Roman" w:hAnsi="Times New Roman"/>
                <w:b/>
                <w:bCs/>
                <w:i/>
                <w:color w:val="000000"/>
                <w:sz w:val="24"/>
                <w:szCs w:val="24"/>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0489F" w:rsidRPr="00D0096D" w:rsidRDefault="0060489F"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lang w:val="en-US"/>
              </w:rPr>
              <w:t>1</w:t>
            </w:r>
            <w:r w:rsidRPr="00D0096D">
              <w:rPr>
                <w:rFonts w:ascii="Times New Roman" w:eastAsia="Calibri" w:hAnsi="Times New Roman"/>
                <w:b/>
                <w:bCs/>
                <w:i/>
                <w:sz w:val="24"/>
                <w:szCs w:val="24"/>
              </w:rPr>
              <w:t>46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0489F" w:rsidRPr="00D0096D" w:rsidRDefault="0060489F"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lang w:val="en-US"/>
              </w:rPr>
              <w:t>1</w:t>
            </w:r>
            <w:r w:rsidRPr="00D0096D">
              <w:rPr>
                <w:rFonts w:ascii="Times New Roman" w:eastAsia="Calibri" w:hAnsi="Times New Roman"/>
                <w:b/>
                <w:bCs/>
                <w:i/>
                <w:sz w:val="24"/>
                <w:szCs w:val="24"/>
              </w:rPr>
              <w:t>46</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CC6070" w:rsidRPr="00D0096D" w:rsidRDefault="00127065" w:rsidP="00D0096D">
            <w:pPr>
              <w:widowControl w:val="0"/>
              <w:tabs>
                <w:tab w:val="left" w:pos="0"/>
              </w:tabs>
              <w:spacing w:after="0" w:line="240" w:lineRule="auto"/>
              <w:rPr>
                <w:rFonts w:ascii="Times New Roman" w:hAnsi="Times New Roman"/>
                <w:bCs/>
                <w:sz w:val="24"/>
                <w:szCs w:val="24"/>
              </w:rPr>
            </w:pPr>
            <w:r w:rsidRPr="00D0096D">
              <w:rPr>
                <w:rFonts w:ascii="Times New Roman" w:hAnsi="Times New Roman"/>
                <w:bCs/>
                <w:sz w:val="24"/>
                <w:szCs w:val="24"/>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Проектная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Проектная работа</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CC6070" w:rsidRPr="00D0096D" w:rsidRDefault="00127065" w:rsidP="00D0096D">
            <w:pPr>
              <w:widowControl w:val="0"/>
              <w:tabs>
                <w:tab w:val="left" w:pos="0"/>
              </w:tabs>
              <w:spacing w:after="0" w:line="240" w:lineRule="auto"/>
              <w:rPr>
                <w:rFonts w:ascii="Times New Roman" w:hAnsi="Times New Roman"/>
                <w:bCs/>
                <w:sz w:val="24"/>
                <w:szCs w:val="24"/>
              </w:rPr>
            </w:pPr>
            <w:r w:rsidRPr="00D0096D">
              <w:rPr>
                <w:rFonts w:ascii="Times New Roman" w:hAnsi="Times New Roman"/>
                <w:bCs/>
                <w:sz w:val="24"/>
                <w:szCs w:val="24"/>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hAnsi="Times New Roman"/>
                <w:bCs/>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hAnsi="Times New Roman"/>
                <w:bCs/>
                <w:sz w:val="24"/>
                <w:szCs w:val="24"/>
              </w:rPr>
              <w:t>экзамен</w:t>
            </w:r>
          </w:p>
        </w:tc>
      </w:tr>
    </w:tbl>
    <w:p w:rsidR="00CC6070" w:rsidRDefault="00CC6070">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CC6070" w:rsidRDefault="00127065" w:rsidP="00954D50">
      <w:pPr>
        <w:pStyle w:val="1"/>
        <w:spacing w:before="0" w:after="0" w:line="360" w:lineRule="auto"/>
        <w:ind w:right="-1" w:firstLine="567"/>
        <w:jc w:val="both"/>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 w:name="__RefHeading___Toc505877805"/>
    </w:p>
    <w:p w:rsidR="00CC6070" w:rsidRDefault="00127065" w:rsidP="00954D50">
      <w:pPr>
        <w:pStyle w:val="1"/>
        <w:shd w:val="clear" w:color="auto" w:fill="FFFFFF"/>
        <w:spacing w:before="0" w:after="0" w:line="360" w:lineRule="auto"/>
        <w:ind w:right="361" w:firstLine="567"/>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1"/>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предпроектной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стейкхолдеров проекта. Управление стейкхолдерами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w:t>
      </w:r>
      <w:r>
        <w:rPr>
          <w:rFonts w:ascii="Times New Roman" w:eastAsia="Times New Roman" w:hAnsi="Times New Roman"/>
          <w:color w:val="000000"/>
          <w:sz w:val="28"/>
          <w:szCs w:val="28"/>
          <w:lang w:eastAsia="ru-RU"/>
        </w:rPr>
        <w:lastRenderedPageBreak/>
        <w:t>качественный анализ проектных рисков. Планирование управления рисками. Идентификация рисков. Планирование реагирования на риски.</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CC6070" w:rsidRDefault="00127065" w:rsidP="00954D50">
      <w:pPr>
        <w:shd w:val="clear" w:color="auto" w:fill="FFFFFF"/>
        <w:spacing w:after="0" w:line="360" w:lineRule="auto"/>
        <w:ind w:firstLine="567"/>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CC6070" w:rsidRDefault="00127065" w:rsidP="00954D50">
      <w:pPr>
        <w:shd w:val="clear" w:color="auto" w:fill="FFFFFF"/>
        <w:spacing w:after="0" w:line="360" w:lineRule="auto"/>
        <w:ind w:firstLine="567"/>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Финансирование, смета и бюджет проекта. Источники и организационные формы финансирования проектов. Организация финансирования проектов. </w:t>
      </w:r>
      <w:r>
        <w:rPr>
          <w:rFonts w:ascii="Times New Roman" w:eastAsia="Times New Roman" w:hAnsi="Times New Roman"/>
          <w:bCs/>
          <w:color w:val="000000"/>
          <w:spacing w:val="-4"/>
          <w:sz w:val="28"/>
          <w:szCs w:val="28"/>
          <w:lang w:eastAsia="ru-RU"/>
        </w:rPr>
        <w:lastRenderedPageBreak/>
        <w:t>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CC6070" w:rsidRDefault="00127065" w:rsidP="00954D50">
      <w:pPr>
        <w:spacing w:after="0" w:line="360" w:lineRule="auto"/>
        <w:ind w:firstLine="567"/>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регулирование проекта. Менеджмент</w:t>
      </w:r>
      <w:r w:rsidR="001E186A">
        <w:rPr>
          <w:rFonts w:ascii="Times New Roman" w:hAnsi="Times New Roman"/>
          <w:b/>
          <w:sz w:val="28"/>
          <w:szCs w:val="28"/>
        </w:rPr>
        <w:t xml:space="preserve"> </w:t>
      </w:r>
      <w:r>
        <w:rPr>
          <w:rFonts w:ascii="Times New Roman" w:hAnsi="Times New Roman"/>
          <w:b/>
          <w:sz w:val="28"/>
          <w:szCs w:val="28"/>
        </w:rPr>
        <w:t>качества проекта</w:t>
      </w:r>
    </w:p>
    <w:p w:rsidR="00CC6070" w:rsidRDefault="00127065" w:rsidP="00954D50">
      <w:pPr>
        <w:spacing w:after="0" w:line="360" w:lineRule="auto"/>
        <w:ind w:firstLine="567"/>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CC6070" w:rsidRDefault="00CC6070">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CC6070" w:rsidRDefault="00127065">
      <w:pPr>
        <w:shd w:val="clear" w:color="auto" w:fill="FFFFFF"/>
        <w:spacing w:after="0" w:line="360" w:lineRule="auto"/>
        <w:ind w:firstLine="567"/>
        <w:textAlignment w:val="baseline"/>
        <w:rPr>
          <w:rFonts w:ascii="Times New Roman" w:eastAsia="Times New Roman" w:hAnsi="Times New Roman"/>
          <w:b/>
          <w:bCs/>
          <w:color w:val="000000"/>
          <w:sz w:val="28"/>
          <w:szCs w:val="28"/>
          <w:lang w:eastAsia="ru-RU"/>
        </w:rPr>
      </w:pPr>
      <w:bookmarkStart w:id="2" w:name="_Toc423446399"/>
      <w:r>
        <w:rPr>
          <w:rFonts w:ascii="Times New Roman" w:eastAsia="Times New Roman" w:hAnsi="Times New Roman"/>
          <w:b/>
          <w:bCs/>
          <w:color w:val="000000"/>
          <w:sz w:val="28"/>
          <w:szCs w:val="28"/>
          <w:lang w:eastAsia="ru-RU"/>
        </w:rPr>
        <w:t>5.2. Учебно-тематический план</w:t>
      </w:r>
      <w:bookmarkEnd w:id="2"/>
    </w:p>
    <w:p w:rsidR="00B946F8" w:rsidRPr="00E23F79" w:rsidRDefault="00EC519B" w:rsidP="00E23F79">
      <w:pPr>
        <w:spacing w:after="0" w:line="360" w:lineRule="auto"/>
        <w:ind w:firstLine="567"/>
        <w:jc w:val="both"/>
        <w:rPr>
          <w:rFonts w:ascii="Times New Roman" w:eastAsia="Calibri" w:hAnsi="Times New Roman"/>
          <w:color w:val="000000"/>
          <w:sz w:val="28"/>
          <w:szCs w:val="28"/>
        </w:rPr>
      </w:pPr>
      <w:r w:rsidRPr="00EC519B">
        <w:rPr>
          <w:rStyle w:val="a4"/>
          <w:rFonts w:ascii="Times New Roman" w:eastAsia="Calibri" w:hAnsi="Times New Roman"/>
          <w:color w:val="000000"/>
          <w:sz w:val="28"/>
          <w:szCs w:val="28"/>
        </w:rPr>
        <w:t>Для студентов направления подготовки 38.03.02 – Менеджмент, ОП «Логистика» профиль Логистика, ОП «Маркетинг» профиль Маркетинг, ОП «Финансовый менеджмент» профиль Финансовый менеджмент</w:t>
      </w:r>
      <w:r w:rsidR="00E23F79">
        <w:rPr>
          <w:rStyle w:val="a4"/>
          <w:rFonts w:ascii="Times New Roman" w:eastAsia="Calibri" w:hAnsi="Times New Roman"/>
          <w:color w:val="000000"/>
          <w:sz w:val="28"/>
          <w:szCs w:val="28"/>
        </w:rPr>
        <w:t xml:space="preserve"> - </w:t>
      </w:r>
      <w:r w:rsidRPr="00EC519B">
        <w:rPr>
          <w:rStyle w:val="a4"/>
          <w:rFonts w:ascii="Times New Roman" w:eastAsia="Calibri" w:hAnsi="Times New Roman"/>
          <w:color w:val="000000"/>
          <w:sz w:val="28"/>
          <w:szCs w:val="28"/>
        </w:rPr>
        <w:t>(очная форма обучения).</w:t>
      </w:r>
    </w:p>
    <w:tbl>
      <w:tblPr>
        <w:tblW w:w="9668" w:type="dxa"/>
        <w:tblInd w:w="-34" w:type="dxa"/>
        <w:tblLayout w:type="fixed"/>
        <w:tblLook w:val="04A0" w:firstRow="1" w:lastRow="0" w:firstColumn="1" w:lastColumn="0" w:noHBand="0" w:noVBand="1"/>
      </w:tblPr>
      <w:tblGrid>
        <w:gridCol w:w="454"/>
        <w:gridCol w:w="2262"/>
        <w:gridCol w:w="1083"/>
        <w:gridCol w:w="1021"/>
        <w:gridCol w:w="1036"/>
        <w:gridCol w:w="1119"/>
        <w:gridCol w:w="1051"/>
        <w:gridCol w:w="1642"/>
      </w:tblGrid>
      <w:tr w:rsidR="00CC6070" w:rsidTr="005E113E">
        <w:trPr>
          <w:trHeight w:val="204"/>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952" w:type="dxa"/>
            <w:gridSpan w:val="6"/>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5E113E" w:rsidTr="00A91A57">
        <w:trPr>
          <w:trHeight w:val="260"/>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5E113E" w:rsidRDefault="005E113E">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5E113E" w:rsidRDefault="005E113E">
            <w:pPr>
              <w:widowControl w:val="0"/>
              <w:spacing w:after="0" w:line="240" w:lineRule="auto"/>
              <w:ind w:right="-61"/>
              <w:jc w:val="center"/>
              <w:rPr>
                <w:rFonts w:ascii="Times New Roman" w:hAnsi="Times New Roman"/>
                <w:color w:val="000000"/>
                <w:sz w:val="24"/>
              </w:rPr>
            </w:pPr>
            <w:r w:rsidRPr="00B946F8">
              <w:rPr>
                <w:rFonts w:ascii="Times New Roman" w:eastAsia="Times New Roman" w:hAnsi="Times New Roman"/>
                <w:b/>
                <w:sz w:val="24"/>
                <w:szCs w:val="24"/>
                <w:lang w:eastAsia="ru-RU"/>
              </w:rPr>
              <w:t>Контактная работа - Аудиторная работа</w:t>
            </w:r>
          </w:p>
        </w:tc>
        <w:tc>
          <w:tcPr>
            <w:tcW w:w="1642" w:type="dxa"/>
            <w:vMerge w:val="restart"/>
            <w:tcBorders>
              <w:left w:val="single" w:sz="4" w:space="0" w:color="000000"/>
              <w:right w:val="single" w:sz="4" w:space="0" w:color="000000"/>
            </w:tcBorders>
            <w:shd w:val="clear" w:color="auto" w:fill="auto"/>
            <w:vAlign w:val="center"/>
          </w:tcPr>
          <w:p w:rsidR="005E113E" w:rsidRDefault="005E113E">
            <w:pPr>
              <w:widowControl w:val="0"/>
              <w:spacing w:after="0" w:line="240" w:lineRule="auto"/>
              <w:jc w:val="center"/>
              <w:rPr>
                <w:rFonts w:ascii="Times New Roman" w:hAnsi="Times New Roman"/>
                <w:color w:val="000000"/>
                <w:sz w:val="24"/>
              </w:rPr>
            </w:pPr>
            <w:r>
              <w:rPr>
                <w:rFonts w:ascii="Times New Roman" w:hAnsi="Times New Roman"/>
                <w:color w:val="000000"/>
                <w:sz w:val="24"/>
              </w:rPr>
              <w:t xml:space="preserve">Формы текущего </w:t>
            </w:r>
            <w:r>
              <w:rPr>
                <w:rFonts w:ascii="Times New Roman" w:hAnsi="Times New Roman"/>
                <w:color w:val="000000"/>
                <w:sz w:val="24"/>
              </w:rPr>
              <w:lastRenderedPageBreak/>
              <w:t>контроля</w:t>
            </w:r>
          </w:p>
          <w:p w:rsidR="005E113E" w:rsidRDefault="005E113E">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5E113E" w:rsidTr="005E113E">
        <w:trPr>
          <w:trHeight w:val="92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5E113E" w:rsidRDefault="005E113E">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5E113E" w:rsidRDefault="005E113E">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119" w:type="dxa"/>
            <w:tcBorders>
              <w:bottom w:val="single" w:sz="4" w:space="0" w:color="000000"/>
              <w:right w:val="single" w:sz="4" w:space="0" w:color="000000"/>
            </w:tcBorders>
            <w:shd w:val="clear" w:color="auto" w:fill="auto"/>
            <w:vAlign w:val="center"/>
          </w:tcPr>
          <w:p w:rsidR="005E113E" w:rsidRDefault="005E113E">
            <w:pPr>
              <w:widowControl w:val="0"/>
              <w:spacing w:after="0" w:line="240" w:lineRule="auto"/>
              <w:ind w:left="-108" w:right="-108"/>
              <w:jc w:val="center"/>
              <w:rPr>
                <w:rFonts w:ascii="Times New Roman" w:hAnsi="Times New Roman"/>
                <w:color w:val="000000"/>
                <w:sz w:val="24"/>
              </w:rPr>
            </w:pPr>
            <w:r w:rsidRPr="00B946F8">
              <w:rPr>
                <w:rFonts w:ascii="Times New Roman" w:eastAsia="Times New Roman" w:hAnsi="Times New Roman"/>
                <w:lang w:eastAsia="ru-RU"/>
              </w:rPr>
              <w:t>Семинары, практические занятия</w:t>
            </w:r>
          </w:p>
        </w:tc>
        <w:tc>
          <w:tcPr>
            <w:tcW w:w="1051" w:type="dxa"/>
            <w:tcBorders>
              <w:bottom w:val="single" w:sz="4" w:space="0" w:color="000000"/>
              <w:right w:val="single" w:sz="4" w:space="0" w:color="000000"/>
            </w:tcBorders>
            <w:shd w:val="clear" w:color="auto" w:fill="auto"/>
            <w:vAlign w:val="center"/>
          </w:tcPr>
          <w:p w:rsidR="005E113E" w:rsidRDefault="005E113E">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642" w:type="dxa"/>
            <w:vMerge/>
            <w:tcBorders>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right="-61"/>
              <w:rPr>
                <w:rFonts w:ascii="Times New Roman" w:hAnsi="Times New Roman"/>
                <w:color w:val="000000"/>
                <w:sz w:val="24"/>
              </w:rPr>
            </w:pPr>
          </w:p>
        </w:tc>
      </w:tr>
      <w:tr w:rsidR="00CC6070"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CC6070" w:rsidTr="005E113E">
        <w:trPr>
          <w:trHeight w:val="689"/>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B946F8"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416"/>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1024"/>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954"/>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693"/>
        </w:trPr>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top w:val="single" w:sz="4" w:space="0" w:color="000000"/>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top w:val="single" w:sz="4" w:space="0" w:color="000000"/>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19"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4</w:t>
            </w:r>
          </w:p>
        </w:tc>
        <w:tc>
          <w:tcPr>
            <w:tcW w:w="164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3" w:type="dxa"/>
            <w:tcBorders>
              <w:bottom w:val="single" w:sz="4" w:space="0" w:color="000000"/>
              <w:right w:val="single" w:sz="4" w:space="0" w:color="000000"/>
            </w:tcBorders>
            <w:shd w:val="clear" w:color="auto" w:fill="auto"/>
            <w:vAlign w:val="center"/>
          </w:tcPr>
          <w:p w:rsidR="00CC6070" w:rsidRDefault="00127065" w:rsidP="00E23F79">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119"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5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b/>
                <w:color w:val="000000"/>
                <w:sz w:val="24"/>
              </w:rPr>
            </w:pPr>
            <w:r>
              <w:rPr>
                <w:rFonts w:ascii="Times New Roman" w:hAnsi="Times New Roman"/>
                <w:b/>
                <w:color w:val="000000"/>
                <w:sz w:val="24"/>
              </w:rPr>
              <w:t>38</w:t>
            </w:r>
          </w:p>
        </w:tc>
        <w:tc>
          <w:tcPr>
            <w:tcW w:w="1036" w:type="dxa"/>
            <w:tcBorders>
              <w:bottom w:val="single" w:sz="4" w:space="0" w:color="000000"/>
              <w:right w:val="single" w:sz="4" w:space="0" w:color="000000"/>
            </w:tcBorders>
            <w:shd w:val="clear" w:color="auto" w:fill="auto"/>
            <w:vAlign w:val="center"/>
          </w:tcPr>
          <w:p w:rsidR="00CC6070" w:rsidRDefault="000C59A9" w:rsidP="000C59A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10</w:t>
            </w:r>
            <w:r w:rsidR="00B946F8">
              <w:rPr>
                <w:rFonts w:ascii="Times New Roman" w:hAnsi="Times New Roman"/>
                <w:b/>
                <w:bCs/>
                <w:color w:val="000000"/>
                <w:sz w:val="24"/>
              </w:rPr>
              <w:t>0</w:t>
            </w:r>
          </w:p>
        </w:tc>
        <w:tc>
          <w:tcPr>
            <w:tcW w:w="1119" w:type="dxa"/>
            <w:tcBorders>
              <w:bottom w:val="single" w:sz="4" w:space="0" w:color="000000"/>
              <w:right w:val="single" w:sz="4" w:space="0" w:color="000000"/>
            </w:tcBorders>
            <w:shd w:val="clear" w:color="auto" w:fill="auto"/>
            <w:vAlign w:val="center"/>
          </w:tcPr>
          <w:p w:rsidR="00CC6070" w:rsidRDefault="000C59A9" w:rsidP="000C59A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10</w:t>
            </w:r>
            <w:r w:rsidR="00B946F8">
              <w:rPr>
                <w:rFonts w:ascii="Times New Roman" w:hAnsi="Times New Roman"/>
                <w:b/>
                <w:bCs/>
                <w:color w:val="000000"/>
                <w:sz w:val="24"/>
              </w:rPr>
              <w:t>0</w:t>
            </w:r>
          </w:p>
        </w:tc>
        <w:tc>
          <w:tcPr>
            <w:tcW w:w="105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62</w:t>
            </w:r>
          </w:p>
        </w:tc>
        <w:tc>
          <w:tcPr>
            <w:tcW w:w="1642" w:type="dxa"/>
            <w:tcBorders>
              <w:bottom w:val="single" w:sz="4" w:space="0" w:color="000000"/>
              <w:right w:val="single" w:sz="4" w:space="0" w:color="000000"/>
            </w:tcBorders>
            <w:shd w:val="clear" w:color="auto" w:fill="auto"/>
            <w:vAlign w:val="center"/>
          </w:tcPr>
          <w:p w:rsidR="00CC6070" w:rsidRDefault="00CC6070">
            <w:pPr>
              <w:widowControl w:val="0"/>
              <w:spacing w:after="0" w:line="240" w:lineRule="auto"/>
              <w:jc w:val="center"/>
              <w:rPr>
                <w:b/>
                <w:bCs/>
              </w:rPr>
            </w:pPr>
          </w:p>
        </w:tc>
      </w:tr>
    </w:tbl>
    <w:p w:rsidR="00CC6070" w:rsidRDefault="00CC6070">
      <w:pPr>
        <w:spacing w:after="0"/>
        <w:ind w:firstLine="567"/>
        <w:jc w:val="both"/>
        <w:rPr>
          <w:rStyle w:val="a4"/>
          <w:rFonts w:ascii="Times New Roman" w:hAnsi="Times New Roman"/>
          <w:sz w:val="28"/>
          <w:szCs w:val="28"/>
        </w:rPr>
      </w:pPr>
    </w:p>
    <w:p w:rsidR="000C59A9" w:rsidRPr="00B946F8" w:rsidRDefault="00A12CD5" w:rsidP="00B946F8">
      <w:pPr>
        <w:shd w:val="clear" w:color="auto" w:fill="FFFFFF"/>
        <w:spacing w:after="0" w:line="360" w:lineRule="auto"/>
        <w:ind w:firstLine="709"/>
        <w:jc w:val="both"/>
        <w:textAlignment w:val="baseline"/>
        <w:rPr>
          <w:rStyle w:val="a4"/>
          <w:bCs/>
          <w:color w:val="000000"/>
          <w:sz w:val="28"/>
          <w:szCs w:val="28"/>
        </w:rPr>
      </w:pPr>
      <w:r w:rsidRPr="00A12CD5">
        <w:rPr>
          <w:rStyle w:val="a4"/>
          <w:rFonts w:ascii="Times New Roman" w:eastAsia="Calibri" w:hAnsi="Times New Roman"/>
          <w:color w:val="000000"/>
          <w:sz w:val="28"/>
          <w:szCs w:val="28"/>
        </w:rPr>
        <w:lastRenderedPageBreak/>
        <w:t>Для студентов направления подготовки 38.03.02 – Менеджмент, О</w:t>
      </w:r>
      <w:r w:rsidR="00E23F79">
        <w:rPr>
          <w:rStyle w:val="a4"/>
          <w:rFonts w:ascii="Times New Roman" w:eastAsia="Calibri" w:hAnsi="Times New Roman"/>
          <w:color w:val="000000"/>
          <w:sz w:val="28"/>
          <w:szCs w:val="28"/>
        </w:rPr>
        <w:t xml:space="preserve">П «Маркетинг» профиль Маркетинг, </w:t>
      </w:r>
      <w:r w:rsidRPr="00A12CD5">
        <w:rPr>
          <w:rStyle w:val="a4"/>
          <w:rFonts w:ascii="Times New Roman" w:eastAsia="Calibri" w:hAnsi="Times New Roman"/>
          <w:color w:val="000000"/>
          <w:sz w:val="28"/>
          <w:szCs w:val="28"/>
        </w:rPr>
        <w:t>ОП «Финансовый менеджмент» профиль Финансовый менеджмент</w:t>
      </w:r>
      <w:r w:rsidR="00E23F79">
        <w:rPr>
          <w:rStyle w:val="a4"/>
          <w:rFonts w:ascii="Times New Roman" w:eastAsia="Calibri" w:hAnsi="Times New Roman"/>
          <w:color w:val="000000"/>
          <w:sz w:val="28"/>
          <w:szCs w:val="28"/>
        </w:rPr>
        <w:t xml:space="preserve"> -</w:t>
      </w:r>
      <w:r w:rsidRPr="00A12CD5">
        <w:rPr>
          <w:rStyle w:val="a4"/>
          <w:rFonts w:ascii="Times New Roman" w:eastAsia="Calibri" w:hAnsi="Times New Roman"/>
          <w:color w:val="000000"/>
          <w:sz w:val="28"/>
          <w:szCs w:val="28"/>
        </w:rPr>
        <w:t xml:space="preserve"> (очно-заочная ИОО форма обучения).</w:t>
      </w:r>
    </w:p>
    <w:tbl>
      <w:tblPr>
        <w:tblW w:w="9668" w:type="dxa"/>
        <w:tblInd w:w="-34" w:type="dxa"/>
        <w:tblLayout w:type="fixed"/>
        <w:tblLook w:val="04A0" w:firstRow="1" w:lastRow="0" w:firstColumn="1" w:lastColumn="0" w:noHBand="0" w:noVBand="1"/>
      </w:tblPr>
      <w:tblGrid>
        <w:gridCol w:w="454"/>
        <w:gridCol w:w="2262"/>
        <w:gridCol w:w="1083"/>
        <w:gridCol w:w="1021"/>
        <w:gridCol w:w="1036"/>
        <w:gridCol w:w="1119"/>
        <w:gridCol w:w="1051"/>
        <w:gridCol w:w="1642"/>
      </w:tblGrid>
      <w:tr w:rsidR="000C59A9" w:rsidTr="005E113E">
        <w:trPr>
          <w:trHeight w:val="204"/>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952" w:type="dxa"/>
            <w:gridSpan w:val="6"/>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5E113E" w:rsidTr="005E113E">
        <w:trPr>
          <w:trHeight w:val="74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right="-61"/>
              <w:jc w:val="center"/>
              <w:rPr>
                <w:rFonts w:ascii="Times New Roman" w:hAnsi="Times New Roman"/>
                <w:color w:val="000000"/>
                <w:sz w:val="24"/>
              </w:rPr>
            </w:pPr>
            <w:r w:rsidRPr="00B946F8">
              <w:rPr>
                <w:rFonts w:ascii="Times New Roman" w:eastAsia="Times New Roman" w:hAnsi="Times New Roman"/>
                <w:b/>
                <w:sz w:val="24"/>
                <w:szCs w:val="24"/>
                <w:lang w:eastAsia="ru-RU"/>
              </w:rPr>
              <w:t>Контактная работа - Аудиторная работа</w:t>
            </w:r>
          </w:p>
        </w:tc>
        <w:tc>
          <w:tcPr>
            <w:tcW w:w="1642" w:type="dxa"/>
            <w:vMerge w:val="restart"/>
            <w:tcBorders>
              <w:left w:val="single" w:sz="4" w:space="0" w:color="000000"/>
              <w:right w:val="single" w:sz="4" w:space="0" w:color="000000"/>
            </w:tcBorders>
            <w:shd w:val="clear" w:color="auto" w:fill="auto"/>
            <w:vAlign w:val="center"/>
          </w:tcPr>
          <w:p w:rsidR="005E113E" w:rsidRDefault="005E113E" w:rsidP="00513479">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5E113E" w:rsidRDefault="005E113E" w:rsidP="00513479">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5E113E" w:rsidTr="005E113E">
        <w:trPr>
          <w:trHeight w:val="92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5E113E" w:rsidRDefault="005E113E" w:rsidP="00513479">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119" w:type="dxa"/>
            <w:tcBorders>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left="-108" w:right="-108"/>
              <w:jc w:val="center"/>
              <w:rPr>
                <w:rFonts w:ascii="Times New Roman" w:hAnsi="Times New Roman"/>
                <w:color w:val="000000"/>
                <w:sz w:val="24"/>
              </w:rPr>
            </w:pPr>
            <w:r w:rsidRPr="00B946F8">
              <w:rPr>
                <w:rFonts w:ascii="Times New Roman" w:eastAsia="Times New Roman" w:hAnsi="Times New Roman"/>
                <w:lang w:eastAsia="ru-RU"/>
              </w:rPr>
              <w:t>Семинары, практические занятия</w:t>
            </w:r>
          </w:p>
        </w:tc>
        <w:tc>
          <w:tcPr>
            <w:tcW w:w="1051" w:type="dxa"/>
            <w:tcBorders>
              <w:bottom w:val="single" w:sz="4" w:space="0" w:color="000000"/>
              <w:right w:val="single" w:sz="4" w:space="0" w:color="000000"/>
            </w:tcBorders>
            <w:shd w:val="clear" w:color="auto" w:fill="auto"/>
            <w:vAlign w:val="center"/>
          </w:tcPr>
          <w:p w:rsidR="005E113E" w:rsidRDefault="005E113E" w:rsidP="00513479">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642" w:type="dxa"/>
            <w:vMerge/>
            <w:tcBorders>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right="-61"/>
              <w:rPr>
                <w:rFonts w:ascii="Times New Roman" w:hAnsi="Times New Roman"/>
                <w:color w:val="000000"/>
                <w:sz w:val="24"/>
              </w:rPr>
            </w:pPr>
          </w:p>
        </w:tc>
      </w:tr>
      <w:tr w:rsidR="000C59A9"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0C59A9" w:rsidTr="005E113E">
        <w:trPr>
          <w:trHeight w:val="689"/>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416"/>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1024"/>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954"/>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20</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693"/>
        </w:trPr>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2</w:t>
            </w:r>
          </w:p>
        </w:tc>
        <w:tc>
          <w:tcPr>
            <w:tcW w:w="1021"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top w:val="single" w:sz="4" w:space="0" w:color="000000"/>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top w:val="single" w:sz="4" w:space="0" w:color="000000"/>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w:t>
            </w:r>
            <w:r>
              <w:rPr>
                <w:rFonts w:ascii="Times New Roman" w:hAnsi="Times New Roman"/>
                <w:sz w:val="24"/>
                <w:szCs w:val="24"/>
              </w:rPr>
              <w:lastRenderedPageBreak/>
              <w:t>видами проектов.</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color w:val="000000"/>
                <w:sz w:val="24"/>
              </w:rPr>
              <w:lastRenderedPageBreak/>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0C59A9" w:rsidRDefault="00F61506" w:rsidP="00513479">
            <w:pPr>
              <w:widowControl w:val="0"/>
              <w:shd w:val="clear" w:color="auto" w:fill="FFFFFF"/>
              <w:spacing w:after="0" w:line="240" w:lineRule="auto"/>
              <w:textAlignment w:val="baseline"/>
              <w:rPr>
                <w:rFonts w:ascii="Times New Roman" w:hAnsi="Times New Roman"/>
                <w:b/>
                <w:sz w:val="24"/>
                <w:szCs w:val="24"/>
              </w:rPr>
            </w:pPr>
            <w:r w:rsidRPr="00F61506">
              <w:rPr>
                <w:rFonts w:ascii="Times New Roman" w:eastAsia="Times New Roman" w:hAnsi="Times New Roman"/>
                <w:sz w:val="24"/>
                <w:szCs w:val="24"/>
                <w:lang w:eastAsia="ru-RU"/>
              </w:rPr>
              <w:t>В целом по дисциплине</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26</w:t>
            </w:r>
          </w:p>
        </w:tc>
        <w:tc>
          <w:tcPr>
            <w:tcW w:w="105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146</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color w:val="000000"/>
                <w:sz w:val="24"/>
              </w:rPr>
            </w:pPr>
            <w:r>
              <w:rPr>
                <w:rFonts w:ascii="Times New Roman" w:hAnsi="Times New Roman"/>
                <w:b/>
                <w:color w:val="000000"/>
                <w:sz w:val="24"/>
              </w:rPr>
              <w:t>18</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24</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76</w:t>
            </w:r>
          </w:p>
        </w:tc>
        <w:tc>
          <w:tcPr>
            <w:tcW w:w="1051" w:type="dxa"/>
            <w:tcBorders>
              <w:bottom w:val="single" w:sz="4" w:space="0" w:color="000000"/>
              <w:right w:val="single" w:sz="4" w:space="0" w:color="000000"/>
            </w:tcBorders>
            <w:shd w:val="clear" w:color="auto" w:fill="auto"/>
            <w:vAlign w:val="center"/>
          </w:tcPr>
          <w:p w:rsidR="000C59A9" w:rsidRDefault="000C59A9" w:rsidP="000C59A9">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682</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b/>
                <w:bCs/>
              </w:rPr>
            </w:pPr>
          </w:p>
        </w:tc>
      </w:tr>
    </w:tbl>
    <w:p w:rsidR="000C59A9" w:rsidRDefault="000C59A9">
      <w:pPr>
        <w:spacing w:after="0"/>
        <w:ind w:firstLine="567"/>
        <w:jc w:val="both"/>
        <w:rPr>
          <w:rStyle w:val="a4"/>
          <w:rFonts w:ascii="Times New Roman" w:hAnsi="Times New Roman"/>
          <w:sz w:val="28"/>
          <w:szCs w:val="28"/>
        </w:rPr>
      </w:pPr>
    </w:p>
    <w:p w:rsidR="00CC6070" w:rsidRDefault="00127065" w:rsidP="00D96A94">
      <w:pPr>
        <w:tabs>
          <w:tab w:val="left" w:pos="2342"/>
        </w:tabs>
        <w:spacing w:before="72" w:after="0"/>
        <w:ind w:firstLine="567"/>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CC6070" w:rsidRDefault="00127065" w:rsidP="005E113E">
      <w:pPr>
        <w:tabs>
          <w:tab w:val="left" w:pos="2342"/>
        </w:tabs>
        <w:spacing w:before="72" w:after="0"/>
        <w:ind w:right="-1"/>
        <w:jc w:val="right"/>
        <w:rPr>
          <w:rFonts w:ascii="Times New Roman" w:hAnsi="Times New Roman"/>
          <w:bCs/>
          <w:sz w:val="28"/>
          <w:szCs w:val="28"/>
        </w:rPr>
      </w:pPr>
      <w:r>
        <w:rPr>
          <w:rFonts w:ascii="Times New Roman" w:hAnsi="Times New Roman"/>
          <w:bCs/>
          <w:sz w:val="28"/>
          <w:szCs w:val="28"/>
        </w:rPr>
        <w:t>Таблица 4</w:t>
      </w:r>
    </w:p>
    <w:tbl>
      <w:tblPr>
        <w:tblW w:w="9634" w:type="dxa"/>
        <w:tblLayout w:type="fixed"/>
        <w:tblLook w:val="04A0" w:firstRow="1" w:lastRow="0" w:firstColumn="1" w:lastColumn="0" w:noHBand="0" w:noVBand="1"/>
      </w:tblPr>
      <w:tblGrid>
        <w:gridCol w:w="2041"/>
        <w:gridCol w:w="3879"/>
        <w:gridCol w:w="3714"/>
      </w:tblGrid>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keepNext/>
              <w:widowControl w:val="0"/>
              <w:spacing w:after="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keepNext/>
              <w:widowControl w:val="0"/>
              <w:spacing w:after="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widowControl w:val="0"/>
              <w:spacing w:after="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CC6070" w:rsidRDefault="00127065" w:rsidP="00427752">
            <w:pPr>
              <w:pStyle w:val="af6"/>
              <w:widowControl w:val="0"/>
              <w:numPr>
                <w:ilvl w:val="0"/>
                <w:numId w:val="8"/>
              </w:numPr>
              <w:tabs>
                <w:tab w:val="left" w:pos="239"/>
              </w:tabs>
              <w:spacing w:after="0"/>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rsidP="00427752">
            <w:pPr>
              <w:pStyle w:val="af6"/>
              <w:widowControl w:val="0"/>
              <w:numPr>
                <w:ilvl w:val="0"/>
                <w:numId w:val="8"/>
              </w:numPr>
              <w:tabs>
                <w:tab w:val="left" w:pos="239"/>
              </w:tabs>
              <w:spacing w:after="0"/>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Тема 2. 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CC6070" w:rsidRDefault="00127065" w:rsidP="00427752">
            <w:pPr>
              <w:pStyle w:val="TableParagraph"/>
              <w:widowControl w:val="0"/>
              <w:spacing w:after="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427752" w:rsidRDefault="00427752" w:rsidP="00427752">
            <w:pPr>
              <w:pStyle w:val="af6"/>
              <w:widowControl w:val="0"/>
              <w:tabs>
                <w:tab w:val="left" w:pos="239"/>
              </w:tabs>
              <w:spacing w:after="0"/>
              <w:ind w:left="23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460"/>
              <w:rPr>
                <w:rFonts w:ascii="Times New Roman" w:hAnsi="Times New Roman"/>
                <w:sz w:val="24"/>
                <w:szCs w:val="24"/>
              </w:rPr>
            </w:pPr>
            <w:r>
              <w:rPr>
                <w:rFonts w:ascii="Times New Roman" w:hAnsi="Times New Roman"/>
                <w:sz w:val="24"/>
                <w:szCs w:val="24"/>
              </w:rPr>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0"/>
              </w:numPr>
              <w:tabs>
                <w:tab w:val="left" w:pos="239"/>
              </w:tabs>
              <w:spacing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CC6070" w:rsidRDefault="00127065" w:rsidP="00427752">
            <w:pPr>
              <w:pStyle w:val="af6"/>
              <w:widowControl w:val="0"/>
              <w:numPr>
                <w:ilvl w:val="0"/>
                <w:numId w:val="10"/>
              </w:numPr>
              <w:tabs>
                <w:tab w:val="left" w:pos="239"/>
              </w:tabs>
              <w:spacing w:after="0"/>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27752"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 xml:space="preserve">и </w:t>
            </w:r>
            <w:r>
              <w:rPr>
                <w:rFonts w:ascii="Times New Roman" w:hAnsi="Times New Roman"/>
                <w:sz w:val="24"/>
                <w:szCs w:val="24"/>
              </w:rPr>
              <w:lastRenderedPageBreak/>
              <w:t>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131"/>
              <w:rPr>
                <w:rFonts w:ascii="Times New Roman" w:hAnsi="Times New Roman"/>
                <w:sz w:val="24"/>
                <w:szCs w:val="24"/>
              </w:rPr>
            </w:pPr>
            <w:r>
              <w:rPr>
                <w:rFonts w:ascii="Times New Roman" w:hAnsi="Times New Roman"/>
                <w:sz w:val="24"/>
                <w:szCs w:val="24"/>
              </w:rPr>
              <w:lastRenderedPageBreak/>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CC6070" w:rsidRDefault="00127065" w:rsidP="00427752">
            <w:pPr>
              <w:pStyle w:val="af6"/>
              <w:widowControl w:val="0"/>
              <w:numPr>
                <w:ilvl w:val="0"/>
                <w:numId w:val="11"/>
              </w:numPr>
              <w:tabs>
                <w:tab w:val="clear" w:pos="720"/>
                <w:tab w:val="left" w:pos="239"/>
              </w:tabs>
              <w:spacing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CC6070" w:rsidRDefault="00127065" w:rsidP="00427752">
            <w:pPr>
              <w:pStyle w:val="af6"/>
              <w:widowControl w:val="0"/>
              <w:numPr>
                <w:ilvl w:val="0"/>
                <w:numId w:val="11"/>
              </w:numPr>
              <w:tabs>
                <w:tab w:val="clear" w:pos="720"/>
                <w:tab w:val="left" w:pos="239"/>
              </w:tabs>
              <w:spacing w:after="0"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CC6070" w:rsidRDefault="00127065" w:rsidP="00427752">
            <w:pPr>
              <w:pStyle w:val="af6"/>
              <w:widowControl w:val="0"/>
              <w:numPr>
                <w:ilvl w:val="0"/>
                <w:numId w:val="11"/>
              </w:numPr>
              <w:tabs>
                <w:tab w:val="clear" w:pos="720"/>
                <w:tab w:val="left" w:pos="239"/>
              </w:tabs>
              <w:spacing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CC6070" w:rsidRDefault="00127065" w:rsidP="00427752">
            <w:pPr>
              <w:pStyle w:val="TableParagraph"/>
              <w:widowControl w:val="0"/>
              <w:spacing w:after="0"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27752" w:rsidRDefault="00427752" w:rsidP="00427752">
            <w:pPr>
              <w:pStyle w:val="TableParagraph"/>
              <w:widowControl w:val="0"/>
              <w:spacing w:after="0" w:line="273" w:lineRule="exact"/>
              <w:ind w:left="-1"/>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CC6070" w:rsidRDefault="00127065" w:rsidP="00427752">
            <w:pPr>
              <w:pStyle w:val="TableParagraph"/>
              <w:widowControl w:val="0"/>
              <w:spacing w:after="0" w:line="230"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2"/>
              </w:numPr>
              <w:tabs>
                <w:tab w:val="left" w:pos="239"/>
              </w:tabs>
              <w:spacing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12"/>
              </w:numPr>
              <w:tabs>
                <w:tab w:val="left" w:pos="239"/>
              </w:tabs>
              <w:spacing w:after="0"/>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2"/>
              </w:numPr>
              <w:tabs>
                <w:tab w:val="left" w:pos="239"/>
              </w:tabs>
              <w:spacing w:after="0"/>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427752" w:rsidRDefault="00427752" w:rsidP="00427752">
            <w:pPr>
              <w:pStyle w:val="af6"/>
              <w:widowControl w:val="0"/>
              <w:tabs>
                <w:tab w:val="left" w:pos="239"/>
              </w:tabs>
              <w:spacing w:after="0"/>
              <w:ind w:left="23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599"/>
              <w:rPr>
                <w:rFonts w:ascii="Times New Roman" w:hAnsi="Times New Roman"/>
                <w:sz w:val="24"/>
                <w:szCs w:val="24"/>
              </w:rPr>
            </w:pPr>
            <w:r>
              <w:rPr>
                <w:rFonts w:ascii="Times New Roman" w:hAnsi="Times New Roman"/>
                <w:sz w:val="24"/>
                <w:szCs w:val="24"/>
              </w:rPr>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3"/>
              </w:numPr>
              <w:tabs>
                <w:tab w:val="left" w:pos="239"/>
              </w:tabs>
              <w:spacing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3"/>
              </w:numPr>
              <w:tabs>
                <w:tab w:val="left" w:pos="239"/>
              </w:tabs>
              <w:spacing w:after="0"/>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427752"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af6"/>
              <w:widowControl w:val="0"/>
              <w:tabs>
                <w:tab w:val="left" w:pos="239"/>
              </w:tabs>
              <w:spacing w:after="0"/>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 xml:space="preserve">Тема 7. </w:t>
            </w:r>
          </w:p>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4"/>
              </w:numPr>
              <w:tabs>
                <w:tab w:val="left" w:pos="239"/>
              </w:tabs>
              <w:spacing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CC6070" w:rsidRDefault="00127065" w:rsidP="00427752">
            <w:pPr>
              <w:pStyle w:val="af6"/>
              <w:widowControl w:val="0"/>
              <w:numPr>
                <w:ilvl w:val="0"/>
                <w:numId w:val="14"/>
              </w:numPr>
              <w:tabs>
                <w:tab w:val="left" w:pos="239"/>
              </w:tabs>
              <w:spacing w:after="0"/>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4"/>
              </w:numPr>
              <w:tabs>
                <w:tab w:val="left" w:pos="239"/>
              </w:tabs>
              <w:spacing w:after="0"/>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427752" w:rsidRDefault="00427752" w:rsidP="00427752">
            <w:pPr>
              <w:pStyle w:val="af6"/>
              <w:widowControl w:val="0"/>
              <w:tabs>
                <w:tab w:val="left" w:pos="239"/>
              </w:tabs>
              <w:spacing w:after="0"/>
              <w:ind w:left="-1" w:right="327"/>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lastRenderedPageBreak/>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7"/>
              <w:rPr>
                <w:rFonts w:ascii="Times New Roman" w:hAnsi="Times New Roman"/>
                <w:sz w:val="24"/>
                <w:szCs w:val="24"/>
              </w:rPr>
            </w:pPr>
            <w:r>
              <w:rPr>
                <w:rFonts w:ascii="Times New Roman" w:hAnsi="Times New Roman"/>
                <w:sz w:val="24"/>
                <w:szCs w:val="24"/>
              </w:rPr>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5"/>
              </w:numPr>
              <w:tabs>
                <w:tab w:val="left" w:pos="239"/>
              </w:tabs>
              <w:spacing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CC6070" w:rsidRDefault="00127065" w:rsidP="00427752">
            <w:pPr>
              <w:pStyle w:val="af6"/>
              <w:widowControl w:val="0"/>
              <w:numPr>
                <w:ilvl w:val="0"/>
                <w:numId w:val="15"/>
              </w:numPr>
              <w:tabs>
                <w:tab w:val="left" w:pos="239"/>
              </w:tabs>
              <w:spacing w:after="0"/>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427752">
            <w:pPr>
              <w:pStyle w:val="af6"/>
              <w:widowControl w:val="0"/>
              <w:numPr>
                <w:ilvl w:val="0"/>
                <w:numId w:val="15"/>
              </w:numPr>
              <w:tabs>
                <w:tab w:val="left" w:pos="239"/>
              </w:tabs>
              <w:spacing w:after="0"/>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427752" w:rsidRDefault="00427752" w:rsidP="00427752">
            <w:pPr>
              <w:pStyle w:val="af6"/>
              <w:widowControl w:val="0"/>
              <w:tabs>
                <w:tab w:val="left" w:pos="239"/>
              </w:tabs>
              <w:spacing w:after="0"/>
              <w:ind w:left="-1" w:right="18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tc>
      </w:tr>
    </w:tbl>
    <w:p w:rsidR="00CC6070" w:rsidRDefault="00CC6070">
      <w:pPr>
        <w:tabs>
          <w:tab w:val="left" w:pos="2342"/>
        </w:tabs>
        <w:spacing w:before="72" w:after="0"/>
        <w:ind w:right="69"/>
        <w:jc w:val="right"/>
        <w:rPr>
          <w:rFonts w:ascii="Times New Roman" w:hAnsi="Times New Roman"/>
          <w:bCs/>
          <w:sz w:val="28"/>
          <w:szCs w:val="28"/>
        </w:rPr>
      </w:pPr>
    </w:p>
    <w:p w:rsidR="00CC6070" w:rsidRDefault="00127065" w:rsidP="00D96A94">
      <w:pPr>
        <w:pStyle w:val="1"/>
        <w:spacing w:before="0" w:after="0" w:line="360" w:lineRule="auto"/>
        <w:ind w:right="68" w:firstLine="567"/>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CC6070" w:rsidRDefault="00127065" w:rsidP="00D96A94">
      <w:pPr>
        <w:pStyle w:val="1"/>
        <w:spacing w:before="0" w:after="0" w:line="360" w:lineRule="auto"/>
        <w:ind w:right="68" w:firstLine="567"/>
        <w:jc w:val="both"/>
        <w:rPr>
          <w:rFonts w:ascii="Times New Roman" w:hAnsi="Times New Roman"/>
          <w:sz w:val="28"/>
          <w:szCs w:val="28"/>
        </w:rPr>
      </w:pPr>
      <w:bookmarkStart w:id="4" w:name="__RefHeading___Toc505877809"/>
      <w:bookmarkEnd w:id="4"/>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p w:rsidR="00CC6070" w:rsidRDefault="00127065" w:rsidP="00D96A94">
      <w:pPr>
        <w:pStyle w:val="63"/>
        <w:shd w:val="clear" w:color="auto" w:fill="auto"/>
        <w:spacing w:before="0" w:after="0" w:line="360" w:lineRule="auto"/>
        <w:ind w:right="-1"/>
        <w:jc w:val="right"/>
        <w:rPr>
          <w:rFonts w:ascii="Times New Roman" w:hAnsi="Times New Roman"/>
          <w:sz w:val="28"/>
          <w:szCs w:val="28"/>
        </w:rPr>
      </w:pPr>
      <w:r>
        <w:rPr>
          <w:rFonts w:ascii="Times New Roman" w:hAnsi="Times New Roman"/>
          <w:sz w:val="28"/>
          <w:szCs w:val="28"/>
        </w:rPr>
        <w:t>Таблица 5</w:t>
      </w:r>
    </w:p>
    <w:tbl>
      <w:tblPr>
        <w:tblW w:w="9634" w:type="dxa"/>
        <w:tblLayout w:type="fixed"/>
        <w:tblLook w:val="04A0" w:firstRow="1" w:lastRow="0" w:firstColumn="1" w:lastColumn="0" w:noHBand="0" w:noVBand="1"/>
      </w:tblPr>
      <w:tblGrid>
        <w:gridCol w:w="2122"/>
        <w:gridCol w:w="5244"/>
        <w:gridCol w:w="2268"/>
      </w:tblGrid>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pPr>
            <w:r>
              <w:rPr>
                <w:rStyle w:val="46"/>
                <w:rFonts w:eastAsia="Arial Unicode MS;Arial"/>
                <w:b/>
                <w:sz w:val="24"/>
                <w:szCs w:val="24"/>
              </w:rPr>
              <w:t>Наименование тем (разделов)  дисциплины</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 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5. 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rPr>
          <w:trHeight w:val="2931"/>
        </w:trPr>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w:t>
            </w:r>
            <w:r w:rsidR="00D96A94">
              <w:rPr>
                <w:rFonts w:ascii="Times New Roman" w:hAnsi="Times New Roman"/>
                <w:sz w:val="24"/>
                <w:szCs w:val="24"/>
              </w:rPr>
              <w:t xml:space="preserve"> </w:t>
            </w:r>
            <w:r>
              <w:rPr>
                <w:rFonts w:ascii="Times New Roman" w:hAnsi="Times New Roman"/>
                <w:sz w:val="24"/>
                <w:szCs w:val="24"/>
              </w:rPr>
              <w:t>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D96A94"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hAnsi="Times New Roman"/>
                <w:sz w:val="24"/>
                <w:szCs w:val="24"/>
              </w:rPr>
              <w:t>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rsidP="00F768F1">
            <w:pPr>
              <w:pStyle w:val="af6"/>
              <w:widowControl w:val="0"/>
              <w:tabs>
                <w:tab w:val="left" w:pos="193"/>
                <w:tab w:val="left" w:pos="334"/>
              </w:tabs>
              <w:spacing w:after="0"/>
              <w:ind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246"/>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5244" w:type="dxa"/>
            <w:tcBorders>
              <w:top w:val="single" w:sz="4" w:space="0" w:color="000000"/>
              <w:left w:val="single" w:sz="4" w:space="0" w:color="000000"/>
              <w:bottom w:val="single" w:sz="4" w:space="0" w:color="000000"/>
              <w:right w:val="single" w:sz="4" w:space="0" w:color="000000"/>
            </w:tcBorders>
          </w:tcPr>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 xml:space="preserve">к.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 xml:space="preserve">в.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ков.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D96A94"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 xml:space="preserve"> 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CC6070" w:rsidRDefault="00127065" w:rsidP="00F768F1">
            <w:pPr>
              <w:pStyle w:val="TableParagraph"/>
              <w:widowControl w:val="0"/>
              <w:spacing w:after="0"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3.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pacing w:val="-2"/>
                <w:sz w:val="24"/>
                <w:szCs w:val="24"/>
              </w:rPr>
              <w:t>P</w:t>
            </w:r>
            <w:r>
              <w:rPr>
                <w:rFonts w:ascii="Times New Roman" w:hAnsi="Times New Roman"/>
                <w:sz w:val="24"/>
                <w:szCs w:val="24"/>
              </w:rPr>
              <w:t>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r>
              <w:rPr>
                <w:rFonts w:ascii="Times New Roman" w:hAnsi="Times New Roman"/>
                <w:sz w:val="24"/>
                <w:szCs w:val="24"/>
                <w:lang w:val="en-US"/>
              </w:rPr>
              <w:t>Expert</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pacing w:val="1"/>
                <w:sz w:val="24"/>
                <w:szCs w:val="24"/>
              </w:rPr>
              <w:t>с</w:t>
            </w:r>
            <w:r>
              <w:rPr>
                <w:rFonts w:ascii="Times New Roman" w:hAnsi="Times New Roman"/>
                <w:sz w:val="24"/>
                <w:szCs w:val="24"/>
              </w:rPr>
              <w:t>тро</w:t>
            </w:r>
            <w:r>
              <w:rPr>
                <w:rFonts w:ascii="Times New Roman" w:hAnsi="Times New Roman"/>
                <w:spacing w:val="1"/>
                <w:sz w:val="24"/>
                <w:szCs w:val="24"/>
              </w:rPr>
              <w:t>й</w:t>
            </w:r>
            <w:r>
              <w:rPr>
                <w:rFonts w:ascii="Times New Roman" w:hAnsi="Times New Roman"/>
                <w:spacing w:val="-2"/>
                <w:sz w:val="24"/>
                <w:szCs w:val="24"/>
              </w:rPr>
              <w:t>к</w:t>
            </w:r>
            <w:r>
              <w:rPr>
                <w:rFonts w:ascii="Times New Roman" w:hAnsi="Times New Roman"/>
                <w:sz w:val="24"/>
                <w:szCs w:val="24"/>
              </w:rPr>
              <w:t>и</w:t>
            </w:r>
            <w:r>
              <w:rPr>
                <w:rFonts w:ascii="Times New Roman" w:hAnsi="Times New Roman"/>
                <w:spacing w:val="2"/>
                <w:sz w:val="24"/>
                <w:szCs w:val="24"/>
              </w:rPr>
              <w:t xml:space="preserve"> б</w:t>
            </w:r>
            <w:r>
              <w:rPr>
                <w:rFonts w:ascii="Times New Roman" w:hAnsi="Times New Roman"/>
                <w:spacing w:val="-8"/>
                <w:sz w:val="24"/>
                <w:szCs w:val="24"/>
              </w:rPr>
              <w:t>у</w:t>
            </w:r>
            <w:r>
              <w:rPr>
                <w:rFonts w:ascii="Times New Roman" w:hAnsi="Times New Roman"/>
                <w:spacing w:val="4"/>
                <w:sz w:val="24"/>
                <w:szCs w:val="24"/>
              </w:rPr>
              <w:t>д</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го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r>
              <w:rPr>
                <w:rFonts w:ascii="Times New Roman" w:hAnsi="Times New Roman"/>
                <w:sz w:val="24"/>
                <w:szCs w:val="24"/>
              </w:rPr>
              <w:t>6.Т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28" w:lineRule="auto"/>
              <w:ind w:left="73"/>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3. 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 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8.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9. 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10.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10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 xml:space="preserve">контроля.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 xml:space="preserve">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rPr>
          <w:trHeight w:val="4517"/>
        </w:trPr>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5244" w:type="dxa"/>
            <w:tcBorders>
              <w:top w:val="single" w:sz="4" w:space="0" w:color="000000"/>
              <w:left w:val="single" w:sz="4" w:space="0" w:color="000000"/>
              <w:bottom w:val="single" w:sz="4" w:space="0" w:color="000000"/>
              <w:right w:val="single" w:sz="4" w:space="0" w:color="000000"/>
            </w:tcBorders>
          </w:tcPr>
          <w:p w:rsidR="004E6BFB" w:rsidRDefault="00127065" w:rsidP="00F768F1">
            <w:pPr>
              <w:pStyle w:val="TableParagraph"/>
              <w:widowControl w:val="0"/>
              <w:tabs>
                <w:tab w:val="left" w:pos="3697"/>
              </w:tabs>
              <w:spacing w:after="0"/>
              <w:ind w:left="73" w:right="32"/>
              <w:jc w:val="both"/>
              <w:rPr>
                <w:rFonts w:ascii="Times New Roman" w:hAnsi="Times New Roman"/>
                <w:spacing w:val="1"/>
                <w:sz w:val="24"/>
                <w:szCs w:val="24"/>
              </w:rPr>
            </w:pPr>
            <w:r>
              <w:rPr>
                <w:rFonts w:ascii="Times New Roman" w:hAnsi="Times New Roman"/>
                <w:sz w:val="24"/>
                <w:szCs w:val="24"/>
              </w:rPr>
              <w:t>1. 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CC6070" w:rsidRDefault="00127065" w:rsidP="00F768F1">
            <w:pPr>
              <w:pStyle w:val="TableParagraph"/>
              <w:widowControl w:val="0"/>
              <w:tabs>
                <w:tab w:val="left" w:pos="334"/>
                <w:tab w:val="left" w:pos="3697"/>
              </w:tabs>
              <w:spacing w:after="0"/>
              <w:ind w:left="73" w:right="32"/>
              <w:jc w:val="both"/>
              <w:rPr>
                <w:rFonts w:ascii="Times New Roman" w:hAnsi="Times New Roman"/>
                <w:sz w:val="24"/>
                <w:szCs w:val="24"/>
              </w:rPr>
            </w:pPr>
            <w:r>
              <w:rPr>
                <w:rFonts w:ascii="Times New Roman" w:hAnsi="Times New Roman"/>
                <w:sz w:val="24"/>
                <w:szCs w:val="24"/>
              </w:rPr>
              <w:t>5. 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CC6070" w:rsidRDefault="00CC6070">
      <w:pPr>
        <w:pStyle w:val="1"/>
        <w:tabs>
          <w:tab w:val="left" w:pos="625"/>
        </w:tabs>
        <w:spacing w:before="64" w:after="0" w:line="350" w:lineRule="auto"/>
        <w:ind w:right="229"/>
        <w:jc w:val="center"/>
        <w:rPr>
          <w:rFonts w:ascii="Times New Roman" w:hAnsi="Times New Roman"/>
          <w:b w:val="0"/>
          <w:bCs w:val="0"/>
          <w:sz w:val="28"/>
          <w:szCs w:val="28"/>
        </w:rPr>
      </w:pPr>
    </w:p>
    <w:p w:rsidR="00CC6070" w:rsidRDefault="00127065" w:rsidP="004E6BFB">
      <w:pPr>
        <w:pStyle w:val="1"/>
        <w:ind w:firstLine="567"/>
        <w:jc w:val="both"/>
        <w:rPr>
          <w:rFonts w:ascii="Times New Roman" w:hAnsi="Times New Roman"/>
          <w:sz w:val="28"/>
          <w:szCs w:val="28"/>
        </w:rPr>
      </w:pPr>
      <w:r>
        <w:rPr>
          <w:rFonts w:ascii="Times New Roman" w:hAnsi="Times New Roman"/>
          <w:sz w:val="28"/>
          <w:szCs w:val="28"/>
        </w:rPr>
        <w:t xml:space="preserve">6.2. Перечень вопросов, заданий, тем для подготовки к текущему контролю </w:t>
      </w:r>
    </w:p>
    <w:p w:rsidR="00CC6070" w:rsidRDefault="00127065" w:rsidP="004E6BFB">
      <w:pPr>
        <w:spacing w:after="0" w:line="360" w:lineRule="auto"/>
        <w:jc w:val="center"/>
        <w:rPr>
          <w:rFonts w:ascii="Times New Roman" w:hAnsi="Times New Roman"/>
        </w:rPr>
      </w:pPr>
      <w:r>
        <w:rPr>
          <w:rFonts w:ascii="Times New Roman" w:hAnsi="Times New Roman"/>
          <w:b/>
          <w:sz w:val="28"/>
          <w:szCs w:val="28"/>
        </w:rPr>
        <w:t>Типовые тестовые задания по дисциплине</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lastRenderedPageBreak/>
        <w:t xml:space="preserve">1. Что не рассматривает сфера проектного управления: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Ресурсы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Качество предоставляемого продукта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Стоимость, Время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Обоснование инвестиций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Риски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2. Жизненный цикл проекта – это: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стадия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стадия проектирования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временной промежуток между моментом обоснования инвестиций и моментом, когда они окупились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временной промежуток между моментом появления, зарождения проекта и моментом его ликвидации, завершения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временной промежуток между моментом получения задания от заказчика и моментом сдачи проекта заказчику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3. Управляемыми параметрами проекта не являются: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объемы и виды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издержки, расходы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временные параметры, включающие сроки, продолжительности и резервы выполнения работ и этапов проекта, а также взаимосвязи между работами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качество проектных решений, применяемых ресурсов, компонентов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f) Все варианты правильны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4. Календарное планирование не включает в себя: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планирование содержания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определение последовательности работ и построение сетевого графика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планирование сроков, длительностей и логических связей работ и построение диаграммы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d) определение потребностей в ресурсах (люди, машины, механизмы, материалы и т.д.) и расчет затрат и трудозатрат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определение себестоимости продукта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5. Что является основной целью сетевого планирования: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Управление трудозатратами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Снижение до минимума времени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Максимизация прибыли от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Определение последовательностей выполнения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Моделирование структуры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6. Какой тип сетевой диаграммы используется в среде MS </w:t>
      </w:r>
      <w:proofErr w:type="spellStart"/>
      <w:r w:rsidRPr="004E6BFB">
        <w:rPr>
          <w:rFonts w:ascii="Times New Roman" w:hAnsi="Times New Roman"/>
          <w:i/>
          <w:color w:val="000000"/>
          <w:sz w:val="28"/>
          <w:szCs w:val="28"/>
        </w:rPr>
        <w:t>Project</w:t>
      </w:r>
      <w:proofErr w:type="spellEnd"/>
      <w:r w:rsidRPr="004E6BFB">
        <w:rPr>
          <w:rFonts w:ascii="Times New Roman" w:hAnsi="Times New Roman"/>
          <w:i/>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«Действие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Переходной тип диаграммы от «действия на стрелках» к «действию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ПЕРТ-диаграмма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Диаграмма «Действие на стрелках»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7. Принцип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Анализе вероятностных параметров длительностей задач,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Анализе вероятностных параметров стоимостей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Анализе расписания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d) Анализе вероятностных параметров стоимостей задач</w:t>
      </w:r>
      <w:r w:rsidR="004E6BFB">
        <w:rPr>
          <w:rFonts w:ascii="Times New Roman" w:hAnsi="Times New Roman"/>
          <w:color w:val="000000"/>
          <w:sz w:val="28"/>
          <w:szCs w:val="28"/>
        </w:rPr>
        <w:t>,</w:t>
      </w:r>
      <w:r>
        <w:rPr>
          <w:rFonts w:ascii="Times New Roman" w:hAnsi="Times New Roman"/>
          <w:color w:val="000000"/>
          <w:sz w:val="28"/>
          <w:szCs w:val="28"/>
        </w:rPr>
        <w:t xml:space="preserve">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Анализе длительностей задач, составляющих критический путь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8. Основная цель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Равномерном назначении ресурсов на задачи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Оптимизации отношения длительности проекта к его стоимости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Снижении издержек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Минимизации востребованных ресурсов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Минимизации сроков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9. Какая работа называется критической: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a) Длительность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Имеющая максимальный показатель отношения цены работы к ее длительности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Работа с максимальными трудозатратами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Работа, для которой задержка ее начала приведет к задержке срока окончания проекта в целом </w:t>
      </w:r>
    </w:p>
    <w:p w:rsidR="00CC6070" w:rsidRPr="004E6BFB" w:rsidRDefault="00127065" w:rsidP="004E6BFB">
      <w:pPr>
        <w:shd w:val="clear" w:color="auto" w:fill="FFFFFF"/>
        <w:spacing w:after="0" w:line="360" w:lineRule="auto"/>
        <w:jc w:val="both"/>
        <w:rPr>
          <w:rFonts w:ascii="Times New Roman" w:hAnsi="Times New Roman"/>
          <w:i/>
        </w:rPr>
      </w:pPr>
      <w:r w:rsidRPr="004E6BFB">
        <w:rPr>
          <w:rFonts w:ascii="Times New Roman" w:eastAsia="Times New Roman" w:hAnsi="Times New Roman"/>
          <w:i/>
          <w:color w:val="000000"/>
          <w:sz w:val="28"/>
          <w:szCs w:val="28"/>
          <w:lang w:eastAsia="ru-RU"/>
        </w:rPr>
        <w:t>10. Каковы методы количественной оценки коммерческой эффективности проектов?</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а) Метод внутренней нормы возврата.</w:t>
      </w:r>
    </w:p>
    <w:p w:rsidR="00CC6070" w:rsidRDefault="00127065">
      <w:pPr>
        <w:shd w:val="clear" w:color="auto" w:fill="FFFFFF"/>
        <w:spacing w:after="0" w:line="360" w:lineRule="auto"/>
      </w:pPr>
      <w:r>
        <w:rPr>
          <w:rFonts w:ascii="Times New Roman" w:eastAsia="Times New Roman" w:hAnsi="Times New Roman"/>
          <w:color w:val="000000"/>
          <w:sz w:val="28"/>
          <w:szCs w:val="28"/>
          <w:lang w:eastAsia="ru-RU"/>
        </w:rPr>
        <w:t xml:space="preserve">б) Метод чистого </w:t>
      </w:r>
      <w:hyperlink r:id="rId11" w:tgtFrame="Дисконтирование доходов и затрат">
        <w:r>
          <w:rPr>
            <w:rFonts w:ascii="Times New Roman" w:eastAsia="Times New Roman" w:hAnsi="Times New Roman"/>
            <w:color w:val="000000"/>
            <w:sz w:val="28"/>
            <w:szCs w:val="28"/>
            <w:lang w:eastAsia="ru-RU"/>
          </w:rPr>
          <w:t>дисконтированного дохода</w:t>
        </w:r>
      </w:hyperlink>
      <w:r>
        <w:rPr>
          <w:rFonts w:ascii="Times New Roman" w:eastAsia="Times New Roman" w:hAnsi="Times New Roman"/>
          <w:color w:val="000000"/>
          <w:sz w:val="28"/>
          <w:szCs w:val="28"/>
          <w:lang w:eastAsia="ru-RU"/>
        </w:rPr>
        <w:t>,</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в) Метод срока возврата.</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г) Все перечисленные.</w:t>
      </w:r>
    </w:p>
    <w:p w:rsidR="00CC6070" w:rsidRDefault="00127065">
      <w:pPr>
        <w:spacing w:after="0" w:line="360" w:lineRule="auto"/>
        <w:jc w:val="center"/>
        <w:rPr>
          <w:rFonts w:ascii="Times New Roman" w:hAnsi="Times New Roman"/>
        </w:rPr>
      </w:pPr>
      <w:r>
        <w:rPr>
          <w:rFonts w:ascii="Times New Roman" w:hAnsi="Times New Roman"/>
          <w:b/>
          <w:sz w:val="28"/>
          <w:szCs w:val="28"/>
        </w:rPr>
        <w:t>Пример расчетно-аналитических заданий</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Задание 1.</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Задано</w:t>
      </w:r>
      <w:r w:rsidR="00CB6027">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w:t>
      </w:r>
      <w:proofErr w:type="gramStart"/>
      <w:r>
        <w:rPr>
          <w:rFonts w:ascii="Times New Roman" w:eastAsia="Times New Roman" w:hAnsi="Times New Roman"/>
          <w:sz w:val="28"/>
          <w:szCs w:val="28"/>
          <w:lang w:eastAsia="ru-RU"/>
        </w:rPr>
        <w:t>первый  год</w:t>
      </w:r>
      <w:proofErr w:type="gramEnd"/>
      <w:r>
        <w:rPr>
          <w:rFonts w:ascii="Times New Roman" w:eastAsia="Times New Roman" w:hAnsi="Times New Roman"/>
          <w:sz w:val="28"/>
          <w:szCs w:val="28"/>
          <w:lang w:eastAsia="ru-RU"/>
        </w:rPr>
        <w:t xml:space="preserve"> 290 000 рублей в месяц, далее – 1 450 000 рублей  в квартал. </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Найти</w:t>
      </w:r>
      <w:r w:rsidR="00CB6027">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2.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CC6070">
        <w:trPr>
          <w:trHeight w:val="69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Фамилия, имя, отчество рабочего</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Ставка рабочего</w:t>
            </w:r>
          </w:p>
          <w:p w:rsidR="00CC6070" w:rsidRDefault="00127065">
            <w:pPr>
              <w:widowControl w:val="0"/>
              <w:spacing w:after="0" w:line="360" w:lineRule="auto"/>
              <w:jc w:val="center"/>
              <w:rPr>
                <w:rFonts w:ascii="Times New Roman" w:hAnsi="Times New Roman"/>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КТВ</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lastRenderedPageBreak/>
              <w:t>Зарубин П.П.</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0,8</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0,6</w:t>
            </w:r>
          </w:p>
        </w:tc>
      </w:tr>
    </w:tbl>
    <w:p w:rsidR="00CB6027" w:rsidRDefault="00CB6027">
      <w:pPr>
        <w:spacing w:after="0" w:line="360" w:lineRule="auto"/>
        <w:ind w:firstLine="709"/>
        <w:jc w:val="both"/>
        <w:rPr>
          <w:rFonts w:ascii="Times New Roman" w:hAnsi="Times New Roman"/>
          <w:sz w:val="28"/>
          <w:szCs w:val="28"/>
        </w:rPr>
      </w:pPr>
    </w:p>
    <w:p w:rsidR="00CC6070" w:rsidRDefault="00CB6027">
      <w:pPr>
        <w:spacing w:after="0" w:line="360" w:lineRule="auto"/>
        <w:ind w:firstLine="709"/>
        <w:jc w:val="both"/>
        <w:rPr>
          <w:rFonts w:ascii="Times New Roman" w:hAnsi="Times New Roman"/>
        </w:rPr>
      </w:pPr>
      <w:r w:rsidRPr="00CB6027">
        <w:rPr>
          <w:rFonts w:ascii="Times New Roman" w:hAnsi="Times New Roman"/>
          <w:i/>
          <w:sz w:val="28"/>
          <w:szCs w:val="28"/>
        </w:rPr>
        <w:t>Необходимо:</w:t>
      </w:r>
      <w:r>
        <w:rPr>
          <w:rFonts w:ascii="Times New Roman" w:hAnsi="Times New Roman"/>
          <w:sz w:val="28"/>
          <w:szCs w:val="28"/>
        </w:rPr>
        <w:t xml:space="preserve"> </w:t>
      </w:r>
      <w:r w:rsidR="00127065">
        <w:rPr>
          <w:rFonts w:ascii="Times New Roman" w:hAnsi="Times New Roman"/>
          <w:sz w:val="28"/>
          <w:szCs w:val="28"/>
        </w:rPr>
        <w:t>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индивидуальный начисленный и выплаченный заработок каждому работнику команды проекта</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3. </w:t>
      </w:r>
    </w:p>
    <w:p w:rsidR="00CC6070" w:rsidRDefault="00127065">
      <w:pPr>
        <w:spacing w:after="0" w:line="360" w:lineRule="auto"/>
        <w:ind w:firstLine="709"/>
        <w:jc w:val="both"/>
        <w:rPr>
          <w:rFonts w:ascii="Times New Roman" w:hAnsi="Times New Roman"/>
        </w:rPr>
      </w:pPr>
      <w:r>
        <w:rPr>
          <w:rFonts w:ascii="Times New Roman" w:hAnsi="Times New Roman"/>
          <w:color w:val="000000"/>
          <w:sz w:val="28"/>
          <w:szCs w:val="28"/>
        </w:rPr>
        <w:t xml:space="preserve">Используя метод </w:t>
      </w:r>
      <w:r>
        <w:rPr>
          <w:rFonts w:ascii="Times New Roman" w:hAnsi="Times New Roman"/>
          <w:color w:val="000000"/>
          <w:sz w:val="28"/>
          <w:szCs w:val="28"/>
          <w:lang w:val="en-US"/>
        </w:rPr>
        <w:t>PERT</w:t>
      </w:r>
      <w:r>
        <w:rPr>
          <w:rFonts w:ascii="Times New Roman" w:hAnsi="Times New Roman"/>
          <w:color w:val="000000"/>
          <w:sz w:val="28"/>
          <w:szCs w:val="28"/>
        </w:rPr>
        <w:t>, определите продолжительность каждого этапа проекта.  Рассчитайте критический путь проекта.</w:t>
      </w:r>
    </w:p>
    <w:tbl>
      <w:tblPr>
        <w:tblW w:w="9634" w:type="dxa"/>
        <w:tblLayout w:type="fixed"/>
        <w:tblLook w:val="0000" w:firstRow="0" w:lastRow="0" w:firstColumn="0" w:lastColumn="0" w:noHBand="0" w:noVBand="0"/>
      </w:tblPr>
      <w:tblGrid>
        <w:gridCol w:w="846"/>
        <w:gridCol w:w="2141"/>
        <w:gridCol w:w="2395"/>
        <w:gridCol w:w="1427"/>
        <w:gridCol w:w="2825"/>
      </w:tblGrid>
      <w:tr w:rsidR="00CC6070" w:rsidTr="00CB6027">
        <w:trPr>
          <w:trHeight w:val="410"/>
        </w:trPr>
        <w:tc>
          <w:tcPr>
            <w:tcW w:w="846" w:type="dxa"/>
            <w:vMerge w:val="restart"/>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Этап</w:t>
            </w:r>
          </w:p>
        </w:tc>
        <w:tc>
          <w:tcPr>
            <w:tcW w:w="2141" w:type="dxa"/>
            <w:vMerge w:val="restart"/>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Предшествующие этапы</w:t>
            </w:r>
          </w:p>
          <w:p w:rsidR="00CC6070" w:rsidRPr="00CB6027" w:rsidRDefault="00CC6070" w:rsidP="00CB6027">
            <w:pPr>
              <w:widowControl w:val="0"/>
              <w:spacing w:after="0" w:line="240" w:lineRule="auto"/>
              <w:jc w:val="center"/>
              <w:rPr>
                <w:rFonts w:ascii="Times New Roman" w:hAnsi="Times New Roman"/>
                <w:sz w:val="24"/>
                <w:szCs w:val="24"/>
              </w:rPr>
            </w:pPr>
          </w:p>
        </w:tc>
        <w:tc>
          <w:tcPr>
            <w:tcW w:w="6647" w:type="dxa"/>
            <w:gridSpan w:val="3"/>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Время выполнения, дней</w:t>
            </w:r>
          </w:p>
        </w:tc>
      </w:tr>
      <w:tr w:rsidR="00CC6070" w:rsidTr="00CB6027">
        <w:trPr>
          <w:trHeight w:val="699"/>
        </w:trPr>
        <w:tc>
          <w:tcPr>
            <w:tcW w:w="846" w:type="dxa"/>
            <w:vMerge/>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tc>
        <w:tc>
          <w:tcPr>
            <w:tcW w:w="2141" w:type="dxa"/>
            <w:vMerge/>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Оптимистическое</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Вероятное</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Пессимистическое</w:t>
            </w:r>
          </w:p>
        </w:tc>
      </w:tr>
      <w:tr w:rsidR="00CC6070" w:rsidTr="00CB6027">
        <w:trPr>
          <w:trHeight w:val="480"/>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A</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r>
      <w:tr w:rsidR="00CC6070" w:rsidTr="00CB6027">
        <w:trPr>
          <w:trHeight w:val="356"/>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B</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7</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10</w:t>
            </w:r>
          </w:p>
        </w:tc>
      </w:tr>
      <w:tr w:rsidR="00CC6070" w:rsidTr="00CB6027">
        <w:trPr>
          <w:trHeight w:val="418"/>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C</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r>
      <w:tr w:rsidR="00CC6070" w:rsidTr="00CB6027">
        <w:trPr>
          <w:trHeight w:val="423"/>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D</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A</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7</w:t>
            </w:r>
          </w:p>
        </w:tc>
      </w:tr>
      <w:tr w:rsidR="00CC6070" w:rsidTr="00CB6027">
        <w:trPr>
          <w:trHeight w:val="401"/>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E</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B</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2</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r>
      <w:tr w:rsidR="00CC6070" w:rsidTr="00CB6027">
        <w:trPr>
          <w:trHeight w:val="422"/>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F</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C</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10</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12</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14</w:t>
            </w:r>
          </w:p>
        </w:tc>
      </w:tr>
      <w:tr w:rsidR="00CC6070" w:rsidTr="00CB6027">
        <w:trPr>
          <w:trHeight w:val="413"/>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G</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D,E</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r>
      <w:tr w:rsidR="00CC6070" w:rsidTr="00CB6027">
        <w:trPr>
          <w:trHeight w:val="419"/>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H</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G,F</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2</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9</w:t>
            </w:r>
          </w:p>
        </w:tc>
      </w:tr>
    </w:tbl>
    <w:p w:rsidR="008349EC" w:rsidRDefault="008349EC" w:rsidP="008349EC">
      <w:pPr>
        <w:spacing w:after="0" w:line="360" w:lineRule="auto"/>
        <w:jc w:val="center"/>
        <w:rPr>
          <w:rFonts w:ascii="Times New Roman" w:hAnsi="Times New Roman"/>
          <w:b/>
          <w:bCs/>
          <w:sz w:val="28"/>
          <w:szCs w:val="28"/>
        </w:rPr>
      </w:pPr>
    </w:p>
    <w:p w:rsidR="00CC6070" w:rsidRDefault="00127065" w:rsidP="008349EC">
      <w:pPr>
        <w:spacing w:after="0" w:line="360" w:lineRule="auto"/>
        <w:jc w:val="center"/>
        <w:rPr>
          <w:rFonts w:ascii="Times New Roman" w:hAnsi="Times New Roman"/>
        </w:rPr>
      </w:pPr>
      <w:r>
        <w:rPr>
          <w:rFonts w:ascii="Times New Roman" w:hAnsi="Times New Roman"/>
          <w:b/>
          <w:bCs/>
          <w:sz w:val="28"/>
          <w:szCs w:val="28"/>
        </w:rPr>
        <w:t>Примерный перечень тем для проектной работы</w:t>
      </w:r>
    </w:p>
    <w:p w:rsidR="008349EC" w:rsidRPr="008349EC" w:rsidRDefault="00127065" w:rsidP="00117A5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в области развития экосистем (банковская сфера, информационные технологии и др.).</w:t>
      </w:r>
    </w:p>
    <w:p w:rsidR="008349EC" w:rsidRPr="008349EC" w:rsidRDefault="00127065" w:rsidP="00E325E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развития собственного бизнеса.</w:t>
      </w:r>
    </w:p>
    <w:p w:rsidR="008349EC" w:rsidRPr="008349EC" w:rsidRDefault="00127065" w:rsidP="005A2D7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в области экологии.</w:t>
      </w:r>
    </w:p>
    <w:p w:rsidR="008349EC" w:rsidRPr="008349EC" w:rsidRDefault="00127065" w:rsidP="001364E8">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bCs/>
          <w:sz w:val="28"/>
          <w:szCs w:val="28"/>
        </w:rPr>
        <w:t>Проекты развития городских территорий.</w:t>
      </w:r>
    </w:p>
    <w:p w:rsidR="008349EC" w:rsidRPr="008349EC" w:rsidRDefault="00127065" w:rsidP="007415B5">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bCs/>
          <w:sz w:val="28"/>
          <w:szCs w:val="28"/>
        </w:rPr>
        <w:t xml:space="preserve">Проекты </w:t>
      </w:r>
      <w:r w:rsidRPr="008349EC">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8349EC" w:rsidRPr="008349EC" w:rsidRDefault="00127065" w:rsidP="00EC557C">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lastRenderedPageBreak/>
        <w:t>Проекты ландшафтного дизайна городов и территорий.</w:t>
      </w:r>
    </w:p>
    <w:p w:rsidR="008349EC" w:rsidRPr="008349EC" w:rsidRDefault="00127065" w:rsidP="00C100BA">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Проекты создания новой услуги.</w:t>
      </w:r>
    </w:p>
    <w:p w:rsidR="008349EC" w:rsidRPr="008349EC" w:rsidRDefault="00127065" w:rsidP="00A510F8">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Инновационные проекты в различных областях экономики.</w:t>
      </w:r>
    </w:p>
    <w:p w:rsidR="008349EC" w:rsidRPr="008349EC" w:rsidRDefault="00127065" w:rsidP="000C7D15">
      <w:pPr>
        <w:pStyle w:val="af6"/>
        <w:keepNext/>
        <w:widowControl w:val="0"/>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Разработка стартапов.</w:t>
      </w:r>
    </w:p>
    <w:p w:rsidR="00CC6070" w:rsidRPr="008349EC" w:rsidRDefault="008349EC" w:rsidP="000C7D15">
      <w:pPr>
        <w:pStyle w:val="af6"/>
        <w:keepNext/>
        <w:widowControl w:val="0"/>
        <w:numPr>
          <w:ilvl w:val="0"/>
          <w:numId w:val="25"/>
        </w:numPr>
        <w:tabs>
          <w:tab w:val="left" w:pos="426"/>
          <w:tab w:val="left" w:pos="709"/>
        </w:tabs>
        <w:spacing w:after="0" w:line="360" w:lineRule="auto"/>
        <w:ind w:left="360" w:right="229"/>
        <w:jc w:val="both"/>
        <w:rPr>
          <w:rFonts w:ascii="Times New Roman" w:hAnsi="Times New Roman"/>
        </w:rPr>
      </w:pPr>
      <w:r>
        <w:rPr>
          <w:rFonts w:ascii="Times New Roman" w:hAnsi="Times New Roman"/>
          <w:sz w:val="28"/>
          <w:szCs w:val="28"/>
        </w:rPr>
        <w:t xml:space="preserve"> </w:t>
      </w:r>
      <w:r w:rsidR="00127065" w:rsidRPr="008349EC">
        <w:rPr>
          <w:rFonts w:ascii="Times New Roman" w:hAnsi="Times New Roman"/>
          <w:sz w:val="28"/>
          <w:szCs w:val="28"/>
        </w:rPr>
        <w:t>Проекты реализации маркетинговой, операционной или других стратегии на предприятиях.</w:t>
      </w:r>
    </w:p>
    <w:p w:rsidR="00CC6070" w:rsidRDefault="00CC6070" w:rsidP="008349EC">
      <w:pPr>
        <w:pStyle w:val="1"/>
        <w:spacing w:before="0" w:after="0" w:line="360" w:lineRule="auto"/>
        <w:jc w:val="center"/>
        <w:rPr>
          <w:rFonts w:ascii="Times New Roman" w:hAnsi="Times New Roman" w:cs="Times New Roman"/>
          <w:sz w:val="28"/>
          <w:szCs w:val="28"/>
        </w:rPr>
      </w:pPr>
    </w:p>
    <w:p w:rsidR="00CC6070" w:rsidRDefault="00127065" w:rsidP="00CB6027">
      <w:pPr>
        <w:pStyle w:val="1"/>
        <w:spacing w:before="0" w:after="0" w:line="360" w:lineRule="auto"/>
        <w:ind w:firstLine="567"/>
        <w:jc w:val="both"/>
      </w:pPr>
      <w:bookmarkStart w:id="5" w:name="_Toc421660307"/>
      <w:r>
        <w:rPr>
          <w:rFonts w:ascii="Times New Roman" w:hAnsi="Times New Roman" w:cs="Times New Roman"/>
          <w:sz w:val="28"/>
          <w:szCs w:val="28"/>
        </w:rPr>
        <w:t xml:space="preserve">7. Фонд оценочных средств для проведения промежуточной аттестации обучающихся по дисциплине </w:t>
      </w:r>
      <w:bookmarkEnd w:id="5"/>
    </w:p>
    <w:tbl>
      <w:tblPr>
        <w:tblW w:w="9694" w:type="dxa"/>
        <w:tblInd w:w="-5" w:type="dxa"/>
        <w:tblLayout w:type="fixed"/>
        <w:tblLook w:val="04A0" w:firstRow="1" w:lastRow="0" w:firstColumn="1" w:lastColumn="0" w:noHBand="0" w:noVBand="1"/>
      </w:tblPr>
      <w:tblGrid>
        <w:gridCol w:w="1701"/>
        <w:gridCol w:w="2205"/>
        <w:gridCol w:w="2584"/>
        <w:gridCol w:w="3204"/>
      </w:tblGrid>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contextualSpacing/>
              <w:mirrorIndents/>
              <w:jc w:val="center"/>
              <w:rPr>
                <w:rFonts w:ascii="Times New Roman" w:hAnsi="Times New Roman"/>
              </w:rPr>
            </w:pPr>
            <w:proofErr w:type="spellStart"/>
            <w:r>
              <w:rPr>
                <w:rFonts w:ascii="Times New Roman" w:hAnsi="Times New Roman"/>
                <w:b/>
                <w:sz w:val="24"/>
                <w:szCs w:val="24"/>
              </w:rPr>
              <w:t>Наименова-ние</w:t>
            </w:r>
            <w:proofErr w:type="spellEnd"/>
            <w:r>
              <w:rPr>
                <w:rFonts w:ascii="Times New Roman" w:hAnsi="Times New Roman"/>
                <w:b/>
                <w:sz w:val="24"/>
                <w:szCs w:val="24"/>
              </w:rPr>
              <w:t xml:space="preserve"> </w:t>
            </w:r>
            <w:proofErr w:type="spellStart"/>
            <w:r>
              <w:rPr>
                <w:rFonts w:ascii="Times New Roman" w:hAnsi="Times New Roman"/>
                <w:b/>
                <w:sz w:val="24"/>
                <w:szCs w:val="24"/>
              </w:rPr>
              <w:t>компетен-ции</w:t>
            </w:r>
            <w:proofErr w:type="spellEnd"/>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sz w:val="24"/>
                <w:szCs w:val="24"/>
              </w:rPr>
              <w:t>Наименование  индикаторов достижения компетенции</w:t>
            </w:r>
          </w:p>
        </w:tc>
        <w:tc>
          <w:tcPr>
            <w:tcW w:w="2584" w:type="dxa"/>
            <w:tcBorders>
              <w:top w:val="single" w:sz="4" w:space="0" w:color="000000"/>
              <w:left w:val="single" w:sz="4" w:space="0" w:color="000000"/>
              <w:bottom w:val="single" w:sz="4" w:space="0" w:color="000000"/>
            </w:tcBorders>
            <w:shd w:val="clear" w:color="auto" w:fill="auto"/>
          </w:tcPr>
          <w:p w:rsidR="005702DA" w:rsidRDefault="005702DA" w:rsidP="00AC3515">
            <w:pPr>
              <w:widowControl w:val="0"/>
              <w:spacing w:after="0"/>
              <w:jc w:val="center"/>
              <w:rPr>
                <w:rFonts w:ascii="Times New Roman" w:hAnsi="Times New Roman"/>
              </w:rPr>
            </w:pPr>
            <w:r>
              <w:rPr>
                <w:rFonts w:ascii="Times New Roman" w:hAnsi="Times New Roman"/>
                <w:b/>
                <w:bCs/>
              </w:rPr>
              <w:t>Результаты обучения</w:t>
            </w:r>
          </w:p>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sz w:val="24"/>
                <w:szCs w:val="24"/>
              </w:rPr>
              <w:t>(умения и знания), соотнесенные с индикаторами достижения компетенции</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rPr>
              <w:t>Типовые контрольные задания</w:t>
            </w:r>
          </w:p>
        </w:tc>
      </w:tr>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Pr="005702DA" w:rsidRDefault="005702DA">
            <w:pPr>
              <w:pStyle w:val="ConsPlusNormal"/>
              <w:ind w:firstLine="0"/>
              <w:rPr>
                <w:rFonts w:ascii="Times New Roman" w:hAnsi="Times New Roman" w:cs="Times New Roman"/>
                <w:b/>
                <w:sz w:val="24"/>
                <w:szCs w:val="24"/>
              </w:rPr>
            </w:pPr>
            <w:r w:rsidRPr="005702DA">
              <w:rPr>
                <w:rFonts w:ascii="Times New Roman" w:hAnsi="Times New Roman" w:cs="Times New Roman"/>
                <w:b/>
                <w:sz w:val="24"/>
                <w:szCs w:val="24"/>
              </w:rPr>
              <w:t>УК-11</w:t>
            </w:r>
          </w:p>
          <w:p w:rsidR="005702DA" w:rsidRDefault="005702DA">
            <w:pPr>
              <w:pStyle w:val="ConsPlusNormal"/>
              <w:ind w:firstLine="0"/>
              <w:rPr>
                <w:rFonts w:ascii="Times New Roman" w:hAnsi="Times New Roman"/>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5702DA" w:rsidRDefault="005702DA">
            <w:pPr>
              <w:pStyle w:val="ConsPlusNormal"/>
              <w:ind w:firstLine="0"/>
              <w:rPr>
                <w:rFonts w:ascii="Times New Roman" w:hAnsi="Times New Roman" w:cs="Times New Roman"/>
                <w:sz w:val="24"/>
                <w:szCs w:val="24"/>
              </w:rPr>
            </w:pPr>
          </w:p>
        </w:tc>
        <w:tc>
          <w:tcPr>
            <w:tcW w:w="2205" w:type="dxa"/>
            <w:tcBorders>
              <w:top w:val="single" w:sz="4" w:space="0" w:color="000000"/>
              <w:left w:val="single" w:sz="4" w:space="0" w:color="000000"/>
              <w:bottom w:val="single" w:sz="4" w:space="0" w:color="000000"/>
              <w:right w:val="single" w:sz="4" w:space="0" w:color="000000"/>
            </w:tcBorders>
          </w:tcPr>
          <w:p w:rsidR="005702DA" w:rsidRDefault="005702DA">
            <w:pPr>
              <w:widowControl w:val="0"/>
              <w:spacing w:after="0" w:line="240" w:lineRule="auto"/>
              <w:rPr>
                <w:rFonts w:ascii="Times New Roman" w:hAnsi="Times New Roman"/>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5702DA" w:rsidRDefault="005702DA">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5702DA" w:rsidRPr="00D8496C" w:rsidRDefault="005702DA" w:rsidP="00D8496C">
            <w:pPr>
              <w:pStyle w:val="af6"/>
              <w:widowControl w:val="0"/>
              <w:numPr>
                <w:ilvl w:val="0"/>
                <w:numId w:val="15"/>
              </w:numPr>
              <w:spacing w:after="0" w:line="240" w:lineRule="auto"/>
              <w:rPr>
                <w:rFonts w:ascii="Times New Roman" w:hAnsi="Times New Roman"/>
                <w:sz w:val="24"/>
                <w:szCs w:val="24"/>
              </w:rPr>
            </w:pPr>
            <w:r w:rsidRPr="00D8496C">
              <w:rPr>
                <w:rFonts w:ascii="Times New Roman" w:hAnsi="Times New Roman"/>
                <w:sz w:val="24"/>
                <w:szCs w:val="24"/>
              </w:rPr>
              <w:t>Взвешенно и системно подходит к анализу ситуации, формулировке критериев и условий выбора</w:t>
            </w:r>
            <w:r w:rsidR="00D8496C" w:rsidRPr="00D8496C">
              <w:rPr>
                <w:rFonts w:ascii="Times New Roman" w:hAnsi="Times New Roman"/>
                <w:sz w:val="24"/>
                <w:szCs w:val="24"/>
              </w:rPr>
              <w:t>.</w:t>
            </w: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Pr="00D8496C" w:rsidRDefault="00D8496C" w:rsidP="00D8496C">
            <w:pPr>
              <w:widowControl w:val="0"/>
              <w:spacing w:after="0" w:line="240" w:lineRule="auto"/>
              <w:rPr>
                <w:rFonts w:ascii="Times New Roman" w:hAnsi="Times New Roman"/>
              </w:rPr>
            </w:pPr>
          </w:p>
          <w:p w:rsidR="005702DA" w:rsidRDefault="005702DA">
            <w:pPr>
              <w:widowControl w:val="0"/>
              <w:spacing w:after="0" w:line="240" w:lineRule="auto"/>
              <w:rPr>
                <w:rFonts w:ascii="Times New Roman" w:hAnsi="Times New Roman"/>
              </w:rPr>
            </w:pPr>
            <w:r>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5702DA" w:rsidRDefault="005702DA">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rPr>
            </w:pPr>
          </w:p>
          <w:p w:rsidR="005702DA" w:rsidRDefault="005702DA">
            <w:pPr>
              <w:pStyle w:val="ConsPlusNormal"/>
              <w:tabs>
                <w:tab w:val="left" w:pos="851"/>
              </w:tabs>
              <w:spacing w:after="200"/>
              <w:ind w:firstLine="0"/>
              <w:contextualSpacing/>
              <w:mirrorIndents/>
              <w:jc w:val="both"/>
              <w:rPr>
                <w:rFonts w:ascii="Times New Roman" w:hAnsi="Times New Roman"/>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2584" w:type="dxa"/>
            <w:tcBorders>
              <w:top w:val="single" w:sz="4" w:space="0" w:color="000000"/>
              <w:left w:val="single" w:sz="4" w:space="0" w:color="000000"/>
              <w:bottom w:val="single" w:sz="4" w:space="0" w:color="000000"/>
            </w:tcBorders>
            <w:shd w:val="clear" w:color="auto" w:fill="auto"/>
          </w:tcPr>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Использовать</w:t>
            </w:r>
            <w:r w:rsidR="00AC3515">
              <w:rPr>
                <w:rFonts w:ascii="Times New Roman" w:hAnsi="Times New Roman"/>
                <w:sz w:val="24"/>
                <w:szCs w:val="24"/>
              </w:rPr>
              <w:t xml:space="preserve"> </w:t>
            </w:r>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5702DA" w:rsidRDefault="005702DA">
            <w:pPr>
              <w:widowControl w:val="0"/>
              <w:spacing w:after="0" w:line="240" w:lineRule="auto"/>
              <w:mirrorIndents/>
              <w:jc w:val="both"/>
              <w:outlineLvl w:val="0"/>
              <w:rPr>
                <w:rFonts w:ascii="Times New Roman" w:hAnsi="Times New Roman"/>
              </w:rPr>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lastRenderedPageBreak/>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Оценивать последствия принимаемых решений.</w:t>
            </w: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Теоретические основы целеполагания, декомпозиции и агрегирования, анализа и синтеза при решении практических задач</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5702DA" w:rsidRDefault="005702DA" w:rsidP="00D8496C">
            <w:pPr>
              <w:pStyle w:val="ConsPlusNormal"/>
              <w:tabs>
                <w:tab w:val="left" w:pos="851"/>
              </w:tabs>
              <w:ind w:firstLine="0"/>
              <w:contextualSpacing/>
              <w:mirrorIndents/>
              <w:jc w:val="both"/>
              <w:outlineLvl w:val="0"/>
              <w:rPr>
                <w:rFonts w:ascii="Times New Roman" w:hAnsi="Times New Roman"/>
              </w:rPr>
            </w:pPr>
            <w:r>
              <w:rPr>
                <w:rFonts w:ascii="Times New Roman" w:eastAsia="Calibri" w:hAnsi="Times New Roman" w:cs="Times New Roman"/>
                <w:sz w:val="24"/>
                <w:szCs w:val="24"/>
              </w:rPr>
              <w:t>Логику, последовательность изложения цели в отчете, теорию и методологию исследования, оформление результатов и выводов</w:t>
            </w:r>
          </w:p>
          <w:p w:rsidR="005702DA" w:rsidRDefault="005702DA" w:rsidP="00D8496C">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rsidP="00D8496C">
            <w:pPr>
              <w:pStyle w:val="ConsPlusNormal"/>
              <w:tabs>
                <w:tab w:val="left" w:pos="851"/>
              </w:tabs>
              <w:ind w:firstLine="0"/>
              <w:contextualSpacing/>
              <w:mirrorIndents/>
              <w:jc w:val="both"/>
              <w:outlineLvl w:val="0"/>
              <w:rPr>
                <w:rFonts w:ascii="Times New Roman" w:hAnsi="Times New Roman"/>
              </w:rPr>
            </w:pPr>
            <w:r>
              <w:rPr>
                <w:rFonts w:ascii="Times New Roman" w:eastAsia="Calibri" w:hAnsi="Times New Roman" w:cs="Times New Roman"/>
                <w:sz w:val="24"/>
                <w:szCs w:val="24"/>
              </w:rPr>
              <w:lastRenderedPageBreak/>
              <w:t>Логично, последовательно и убедительно излагать в отчете цели, задачи, теорию и методологию исследования, результаты и выводы</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Вам необходимо обсудить информацию с разных точек зрения 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5702DA" w:rsidRDefault="005702DA">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Пример модели под названием «анализ требований к коммуникациям».</w:t>
            </w:r>
          </w:p>
          <w:p w:rsidR="005702DA" w:rsidRDefault="005702DA">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r w:rsidR="007203E4">
              <w:rPr>
                <w:rFonts w:ascii="Times New Roman" w:eastAsia="Calibri"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стадии возмущения из-за </w:t>
            </w:r>
            <w:proofErr w:type="spellStart"/>
            <w:r>
              <w:rPr>
                <w:rFonts w:ascii="Times New Roman" w:eastAsia="SimSun" w:hAnsi="Times New Roman"/>
                <w:sz w:val="24"/>
                <w:szCs w:val="24"/>
                <w:lang w:eastAsia="zh-CN"/>
              </w:rPr>
              <w:lastRenderedPageBreak/>
              <w:t>разделенности</w:t>
            </w:r>
            <w:proofErr w:type="spellEnd"/>
            <w:r>
              <w:rPr>
                <w:rFonts w:ascii="Times New Roman" w:eastAsia="SimSun" w:hAnsi="Times New Roman"/>
                <w:sz w:val="24"/>
                <w:szCs w:val="24"/>
                <w:lang w:eastAsia="zh-CN"/>
              </w:rPr>
              <w:t>. Какое действие вы должны предпринять?</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А. Корректирующее действие.</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Обучение.</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Г. Разрешение конфликта.</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r w:rsidR="007203E4">
              <w:rPr>
                <w:rFonts w:ascii="Times New Roman" w:eastAsia="Calibri" w:hAnsi="Times New Roman"/>
                <w:b/>
                <w:sz w:val="24"/>
                <w:szCs w:val="24"/>
              </w:rPr>
              <w:t>.</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Что наилучшим образом характеризует шесть сигм?</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А. Устанавливает, что качеством необходимо управлять.</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В. Утверждает, что качество должно быть непрерывным способом ведения бизнеса.</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5702DA" w:rsidRDefault="005702DA">
            <w:pPr>
              <w:pStyle w:val="210"/>
              <w:widowControl w:val="0"/>
              <w:tabs>
                <w:tab w:val="left" w:pos="993"/>
              </w:tabs>
              <w:jc w:val="both"/>
              <w:rPr>
                <w:rFonts w:ascii="Times New Roman" w:hAnsi="Times New Roman" w:cs="Times New Roman"/>
                <w:sz w:val="24"/>
                <w:highlight w:val="yellow"/>
              </w:rPr>
            </w:pPr>
          </w:p>
          <w:p w:rsidR="005702DA" w:rsidRDefault="005702DA">
            <w:pPr>
              <w:widowControl w:val="0"/>
              <w:spacing w:after="0" w:line="240" w:lineRule="auto"/>
              <w:mirrorIndents/>
              <w:jc w:val="both"/>
              <w:outlineLvl w:val="0"/>
              <w:rPr>
                <w:rFonts w:ascii="Times New Roman" w:hAnsi="Times New Roman"/>
                <w:sz w:val="24"/>
                <w:szCs w:val="24"/>
                <w:highlight w:val="yellow"/>
              </w:rPr>
            </w:pPr>
          </w:p>
        </w:tc>
      </w:tr>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Pr="005702DA" w:rsidRDefault="005702DA">
            <w:pPr>
              <w:widowControl w:val="0"/>
              <w:tabs>
                <w:tab w:val="left" w:pos="851"/>
              </w:tabs>
              <w:spacing w:after="0" w:line="240" w:lineRule="auto"/>
              <w:rPr>
                <w:rFonts w:ascii="Times New Roman" w:eastAsia="Times New Roman" w:hAnsi="Times New Roman"/>
                <w:b/>
                <w:color w:val="000000"/>
                <w:sz w:val="24"/>
                <w:szCs w:val="24"/>
              </w:rPr>
            </w:pPr>
            <w:r w:rsidRPr="005702DA">
              <w:rPr>
                <w:rFonts w:ascii="Times New Roman" w:eastAsia="Times New Roman" w:hAnsi="Times New Roman"/>
                <w:b/>
                <w:color w:val="000000"/>
                <w:sz w:val="24"/>
                <w:szCs w:val="24"/>
              </w:rPr>
              <w:lastRenderedPageBreak/>
              <w:t>ПКН-7</w:t>
            </w:r>
          </w:p>
          <w:p w:rsidR="005702DA" w:rsidRDefault="005702DA">
            <w:pPr>
              <w:widowControl w:val="0"/>
              <w:tabs>
                <w:tab w:val="left" w:pos="851"/>
              </w:tabs>
              <w:spacing w:after="0" w:line="240" w:lineRule="auto"/>
              <w:rPr>
                <w:rFonts w:ascii="Times New Roman" w:hAnsi="Times New Roman"/>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205" w:type="dxa"/>
            <w:tcBorders>
              <w:top w:val="single" w:sz="4" w:space="0" w:color="000000"/>
              <w:left w:val="single" w:sz="4" w:space="0" w:color="000000"/>
              <w:bottom w:val="single" w:sz="4" w:space="0" w:color="000000"/>
              <w:right w:val="single" w:sz="4" w:space="0" w:color="000000"/>
            </w:tcBorders>
          </w:tcPr>
          <w:p w:rsidR="005702DA" w:rsidRDefault="005702DA">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rPr>
            </w:pPr>
          </w:p>
          <w:p w:rsidR="00D8496C" w:rsidRDefault="00D8496C">
            <w:pPr>
              <w:widowControl w:val="0"/>
              <w:tabs>
                <w:tab w:val="left" w:pos="851"/>
              </w:tabs>
              <w:spacing w:after="0" w:line="240" w:lineRule="auto"/>
              <w:ind w:right="9"/>
              <w:rPr>
                <w:rFonts w:ascii="Times New Roman" w:hAnsi="Times New Roman"/>
              </w:rPr>
            </w:pPr>
          </w:p>
          <w:p w:rsidR="005702DA" w:rsidRDefault="005702DA">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rPr>
            </w:pPr>
          </w:p>
          <w:p w:rsidR="005702DA" w:rsidRDefault="005702DA">
            <w:pPr>
              <w:widowControl w:val="0"/>
              <w:tabs>
                <w:tab w:val="left" w:pos="851"/>
              </w:tabs>
              <w:spacing w:after="0" w:line="240" w:lineRule="auto"/>
              <w:ind w:right="9"/>
              <w:mirrorIndents/>
              <w:jc w:val="both"/>
              <w:rPr>
                <w:rFonts w:ascii="Times New Roman" w:hAnsi="Times New Roman"/>
              </w:rPr>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2584" w:type="dxa"/>
            <w:tcBorders>
              <w:top w:val="single" w:sz="4" w:space="0" w:color="000000"/>
              <w:left w:val="single" w:sz="4" w:space="0" w:color="000000"/>
              <w:bottom w:val="single" w:sz="4" w:space="0" w:color="000000"/>
            </w:tcBorders>
            <w:shd w:val="clear" w:color="auto" w:fill="auto"/>
          </w:tcPr>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информации, финансовых </w:t>
            </w:r>
            <w:r>
              <w:rPr>
                <w:rFonts w:ascii="Times New Roman" w:hAnsi="Times New Roman"/>
                <w:sz w:val="24"/>
                <w:szCs w:val="24"/>
              </w:rPr>
              <w:lastRenderedPageBreak/>
              <w:t>показателей и формирования бизнес-плана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rPr>
                <w:rFonts w:ascii="Times New Roman" w:hAnsi="Times New Roman"/>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которых выводятся одновременно, а третий — после предыдущих двух в течение двух лет. Вы готовы начать разрабатывать ИСР. Какое из утверждений, перечисленных ниже, неверно?</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5702DA" w:rsidRDefault="005702DA">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Задание 2</w:t>
            </w:r>
            <w:r w:rsidR="007203E4">
              <w:rPr>
                <w:rFonts w:ascii="Times New Roman" w:hAnsi="Times New Roman"/>
                <w:b/>
                <w:sz w:val="24"/>
                <w:szCs w:val="24"/>
              </w:rPr>
              <w:t>.</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Вы — менеджер проектов в компании «Формула». Ваш проект предусматривает установку новой системы бухгалтерского учета. В </w:t>
            </w:r>
            <w:r>
              <w:rPr>
                <w:rFonts w:ascii="Times New Roman" w:eastAsia="SimSun" w:hAnsi="Times New Roman"/>
                <w:sz w:val="24"/>
                <w:szCs w:val="24"/>
                <w:lang w:eastAsia="zh-CN"/>
              </w:rPr>
              <w:lastRenderedPageBreak/>
              <w:t>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А. Диаграмму дерева решений.</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Б. Диаграмму «рыбья кость».</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В. Диаграмму бенчмаркинга</w:t>
            </w:r>
          </w:p>
          <w:p w:rsidR="005702DA" w:rsidRDefault="005702DA" w:rsidP="00C14044">
            <w:pPr>
              <w:widowControl w:val="0"/>
              <w:tabs>
                <w:tab w:val="left" w:pos="284"/>
              </w:tabs>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Диаграмму дерева моделирования.</w:t>
            </w:r>
          </w:p>
        </w:tc>
      </w:tr>
      <w:tr w:rsidR="005702DA" w:rsidTr="00AC3515">
        <w:tc>
          <w:tcPr>
            <w:tcW w:w="1701" w:type="dxa"/>
            <w:tcBorders>
              <w:left w:val="single" w:sz="4" w:space="0" w:color="000000"/>
              <w:bottom w:val="single" w:sz="4" w:space="0" w:color="auto"/>
              <w:right w:val="single" w:sz="4" w:space="0" w:color="000000"/>
            </w:tcBorders>
            <w:shd w:val="clear" w:color="auto" w:fill="auto"/>
          </w:tcPr>
          <w:p w:rsidR="005702DA" w:rsidRPr="005702DA" w:rsidRDefault="005702DA" w:rsidP="00C47E89">
            <w:pPr>
              <w:widowControl w:val="0"/>
              <w:tabs>
                <w:tab w:val="left" w:pos="851"/>
              </w:tabs>
              <w:spacing w:after="0" w:line="240" w:lineRule="auto"/>
              <w:rPr>
                <w:rFonts w:ascii="Times New Roman" w:hAnsi="Times New Roman"/>
                <w:b/>
                <w:sz w:val="24"/>
                <w:szCs w:val="24"/>
              </w:rPr>
            </w:pPr>
            <w:r w:rsidRPr="005702DA">
              <w:rPr>
                <w:rFonts w:ascii="Times New Roman" w:hAnsi="Times New Roman"/>
                <w:b/>
                <w:sz w:val="24"/>
                <w:szCs w:val="24"/>
              </w:rPr>
              <w:lastRenderedPageBreak/>
              <w:t>ПКН-8</w:t>
            </w:r>
          </w:p>
          <w:p w:rsidR="005702DA" w:rsidRDefault="005702DA" w:rsidP="00C47E89">
            <w:pPr>
              <w:widowControl w:val="0"/>
              <w:tabs>
                <w:tab w:val="left" w:pos="851"/>
              </w:tabs>
              <w:spacing w:after="0" w:line="240" w:lineRule="auto"/>
              <w:rPr>
                <w:rFonts w:ascii="Times New Roman" w:hAnsi="Times New Roman"/>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205" w:type="dxa"/>
            <w:tcBorders>
              <w:left w:val="single" w:sz="4" w:space="0" w:color="000000"/>
              <w:bottom w:val="single" w:sz="4" w:space="0" w:color="auto"/>
              <w:right w:val="single" w:sz="4" w:space="0" w:color="000000"/>
            </w:tcBorders>
          </w:tcPr>
          <w:p w:rsidR="005702DA" w:rsidRDefault="005702DA" w:rsidP="00C47E89">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5702DA" w:rsidRDefault="005702DA" w:rsidP="00C47E89">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r w:rsidR="00D8496C">
              <w:rPr>
                <w:rFonts w:ascii="Times New Roman" w:hAnsi="Times New Roman"/>
                <w:sz w:val="24"/>
                <w:szCs w:val="24"/>
              </w:rPr>
              <w:t>.</w:t>
            </w: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5702DA" w:rsidRDefault="005702DA" w:rsidP="00C47E89">
            <w:pPr>
              <w:widowControl w:val="0"/>
              <w:tabs>
                <w:tab w:val="left" w:pos="851"/>
              </w:tabs>
              <w:spacing w:after="0" w:line="240" w:lineRule="auto"/>
              <w:ind w:right="9"/>
              <w:rPr>
                <w:rFonts w:ascii="Times New Roman" w:hAnsi="Times New Roman"/>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w:t>
            </w:r>
            <w:r>
              <w:rPr>
                <w:rFonts w:ascii="Times New Roman" w:hAnsi="Times New Roman"/>
                <w:sz w:val="24"/>
                <w:szCs w:val="24"/>
              </w:rPr>
              <w:lastRenderedPageBreak/>
              <w:t xml:space="preserve">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584" w:type="dxa"/>
            <w:tcBorders>
              <w:left w:val="single" w:sz="4" w:space="0" w:color="000000"/>
              <w:bottom w:val="single" w:sz="4" w:space="0" w:color="auto"/>
            </w:tcBorders>
            <w:shd w:val="clear" w:color="auto" w:fill="auto"/>
          </w:tcPr>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rsidP="00C47E89">
            <w:pPr>
              <w:widowControl w:val="0"/>
              <w:tabs>
                <w:tab w:val="left" w:pos="851"/>
              </w:tabs>
              <w:spacing w:after="0" w:line="240" w:lineRule="auto"/>
              <w:mirrorIndents/>
              <w:jc w:val="both"/>
              <w:outlineLvl w:val="0"/>
              <w:rPr>
                <w:rFonts w:ascii="Times New Roman" w:hAnsi="Times New Roman"/>
              </w:rPr>
            </w:pPr>
            <w:r>
              <w:rPr>
                <w:rFonts w:ascii="Times New Roman" w:eastAsia="Calibri" w:hAnsi="Times New Roman"/>
                <w:sz w:val="24"/>
                <w:szCs w:val="24"/>
              </w:rPr>
              <w:t>Методы принятия стратегических, тактических и оперативных решений</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5702DA" w:rsidRDefault="00D8496C" w:rsidP="00C47E89">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стратегического</w:t>
            </w:r>
            <w:r w:rsidR="005702DA">
              <w:rPr>
                <w:rFonts w:ascii="Times New Roman" w:eastAsia="Calibri" w:hAnsi="Times New Roman"/>
                <w:sz w:val="24"/>
                <w:szCs w:val="24"/>
              </w:rPr>
              <w:t xml:space="preserve"> анализа макро- и микросреды</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lastRenderedPageBreak/>
              <w:t>некопируемых</w:t>
            </w:r>
            <w:proofErr w:type="spellEnd"/>
            <w:r>
              <w:rPr>
                <w:rFonts w:ascii="Times New Roman" w:eastAsia="Calibri" w:hAnsi="Times New Roman"/>
                <w:sz w:val="24"/>
                <w:szCs w:val="24"/>
              </w:rPr>
              <w:t xml:space="preserve"> конкурентных преимуществ</w:t>
            </w:r>
          </w:p>
        </w:tc>
        <w:tc>
          <w:tcPr>
            <w:tcW w:w="3204" w:type="dxa"/>
            <w:tcBorders>
              <w:left w:val="single" w:sz="4" w:space="0" w:color="000000"/>
              <w:bottom w:val="single" w:sz="4" w:space="0" w:color="auto"/>
              <w:right w:val="single" w:sz="4" w:space="0" w:color="000000"/>
            </w:tcBorders>
            <w:shd w:val="clear" w:color="auto" w:fill="auto"/>
          </w:tcPr>
          <w:p w:rsidR="005702DA" w:rsidRDefault="005702DA" w:rsidP="00C47E89">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Будет 28 каналов коммуникаций, что необходимо учесть при анализе требований к коммуникациям.</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5702DA" w:rsidRDefault="005702DA" w:rsidP="00C47E89">
            <w:pPr>
              <w:widowControl w:val="0"/>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5702DA" w:rsidRDefault="005702DA" w:rsidP="00C47E89">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r w:rsidR="007203E4">
              <w:rPr>
                <w:rFonts w:ascii="Times New Roman" w:eastAsia="Calibri" w:hAnsi="Times New Roman"/>
                <w:b/>
                <w:sz w:val="24"/>
                <w:szCs w:val="24"/>
              </w:rPr>
              <w:t>.</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 xml:space="preserve">Б. Анализ Монте-Карло — </w:t>
            </w:r>
            <w:r>
              <w:rPr>
                <w:rFonts w:ascii="Times New Roman" w:eastAsia="SimSun" w:hAnsi="Times New Roman"/>
                <w:sz w:val="24"/>
                <w:szCs w:val="24"/>
                <w:lang w:eastAsia="zh-CN"/>
              </w:rPr>
              <w:lastRenderedPageBreak/>
              <w:t>это метод моделирования, позволяющий рассчитать стоимость проекта к определенному моменту.</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5702DA" w:rsidRDefault="005702DA" w:rsidP="00607C36">
            <w:pPr>
              <w:widowControl w:val="0"/>
              <w:tabs>
                <w:tab w:val="left" w:pos="426"/>
              </w:tabs>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В анализе Монте-Карло оценка стоимости представляется в виде вероятностного распределения.</w:t>
            </w:r>
          </w:p>
        </w:tc>
      </w:tr>
      <w:tr w:rsidR="00AC3515" w:rsidTr="000F297E">
        <w:tc>
          <w:tcPr>
            <w:tcW w:w="1701" w:type="dxa"/>
            <w:tcBorders>
              <w:left w:val="single" w:sz="4" w:space="0" w:color="000000"/>
              <w:bottom w:val="single" w:sz="4" w:space="0" w:color="000000"/>
              <w:right w:val="single" w:sz="4" w:space="0" w:color="000000"/>
            </w:tcBorders>
            <w:shd w:val="clear" w:color="auto" w:fill="auto"/>
          </w:tcPr>
          <w:p w:rsidR="00AC3515" w:rsidRPr="00AC3515" w:rsidRDefault="00AC3515" w:rsidP="00D63851">
            <w:pPr>
              <w:widowControl w:val="0"/>
              <w:tabs>
                <w:tab w:val="left" w:pos="851"/>
              </w:tabs>
              <w:spacing w:after="0" w:line="240" w:lineRule="auto"/>
              <w:rPr>
                <w:rFonts w:ascii="Times New Roman" w:eastAsia="Calibri" w:hAnsi="Times New Roman"/>
                <w:b/>
                <w:sz w:val="24"/>
                <w:szCs w:val="24"/>
              </w:rPr>
            </w:pPr>
            <w:r w:rsidRPr="00AC3515">
              <w:rPr>
                <w:rFonts w:ascii="Times New Roman" w:eastAsia="Calibri" w:hAnsi="Times New Roman"/>
                <w:b/>
                <w:sz w:val="24"/>
                <w:szCs w:val="24"/>
              </w:rPr>
              <w:lastRenderedPageBreak/>
              <w:t>ПКН-9</w:t>
            </w:r>
          </w:p>
          <w:p w:rsidR="00AC3515" w:rsidRDefault="00AC3515" w:rsidP="00D63851">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2205" w:type="dxa"/>
            <w:tcBorders>
              <w:left w:val="single" w:sz="4" w:space="0" w:color="000000"/>
              <w:bottom w:val="single" w:sz="4" w:space="0" w:color="000000"/>
              <w:right w:val="single" w:sz="4" w:space="0" w:color="000000"/>
            </w:tcBorders>
          </w:tcPr>
          <w:p w:rsidR="00AC3515" w:rsidRPr="00AC3515" w:rsidRDefault="00AC3515" w:rsidP="00D63851">
            <w:pPr>
              <w:pStyle w:val="af6"/>
              <w:numPr>
                <w:ilvl w:val="0"/>
                <w:numId w:val="21"/>
              </w:numPr>
              <w:tabs>
                <w:tab w:val="left" w:pos="33"/>
                <w:tab w:val="left" w:pos="317"/>
              </w:tabs>
              <w:suppressAutoHyphens w:val="0"/>
              <w:spacing w:after="0" w:line="240" w:lineRule="auto"/>
              <w:ind w:left="33" w:hanging="1"/>
              <w:contextualSpacing/>
              <w:jc w:val="both"/>
              <w:rPr>
                <w:rFonts w:ascii="Times New Roman" w:eastAsia="Calibri" w:hAnsi="Times New Roman"/>
                <w:sz w:val="24"/>
                <w:szCs w:val="24"/>
              </w:rPr>
            </w:pPr>
            <w:r w:rsidRPr="00AC3515">
              <w:rPr>
                <w:rFonts w:ascii="Times New Roman" w:eastAsia="Calibri" w:hAnsi="Times New Roman"/>
                <w:sz w:val="24"/>
                <w:szCs w:val="24"/>
              </w:rPr>
              <w:t>Использует навыки анализа и реорганизации бизнес-процессов в компании.</w:t>
            </w: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D63851" w:rsidRDefault="00D63851" w:rsidP="00D63851">
            <w:pPr>
              <w:suppressAutoHyphens w:val="0"/>
              <w:spacing w:after="0" w:line="240" w:lineRule="auto"/>
              <w:ind w:left="32"/>
              <w:contextualSpacing/>
              <w:jc w:val="both"/>
              <w:rPr>
                <w:rFonts w:ascii="Times New Roman" w:eastAsia="Calibri" w:hAnsi="Times New Roman"/>
                <w:sz w:val="24"/>
                <w:szCs w:val="24"/>
              </w:rPr>
            </w:pPr>
          </w:p>
          <w:p w:rsidR="00AC3515" w:rsidRPr="00AC3515" w:rsidRDefault="00AC3515" w:rsidP="00D63851">
            <w:pPr>
              <w:pStyle w:val="af6"/>
              <w:numPr>
                <w:ilvl w:val="0"/>
                <w:numId w:val="21"/>
              </w:numPr>
              <w:tabs>
                <w:tab w:val="left" w:pos="316"/>
              </w:tabs>
              <w:suppressAutoHyphens w:val="0"/>
              <w:spacing w:after="0" w:line="240" w:lineRule="auto"/>
              <w:ind w:left="0" w:firstLine="32"/>
              <w:contextualSpacing/>
              <w:jc w:val="both"/>
              <w:rPr>
                <w:rFonts w:ascii="Times New Roman" w:hAnsi="Times New Roman"/>
                <w:sz w:val="24"/>
                <w:szCs w:val="24"/>
              </w:rPr>
            </w:pPr>
            <w:r>
              <w:rPr>
                <w:rFonts w:ascii="Times New Roman" w:eastAsia="Calibri" w:hAnsi="Times New Roman"/>
                <w:sz w:val="24"/>
                <w:szCs w:val="24"/>
              </w:rPr>
              <w:t>И</w:t>
            </w:r>
            <w:r w:rsidRPr="00AC3515">
              <w:rPr>
                <w:rFonts w:ascii="Times New Roman" w:eastAsia="Calibri" w:hAnsi="Times New Roman"/>
                <w:sz w:val="24"/>
                <w:szCs w:val="24"/>
              </w:rPr>
              <w:t>спользует проектные методы управления при проведении реинжиниринга. Проводит анализ бизнес-процессов с целью внедрения инноваций и проведения организационных изменений.</w:t>
            </w:r>
          </w:p>
        </w:tc>
        <w:tc>
          <w:tcPr>
            <w:tcW w:w="2584" w:type="dxa"/>
            <w:tcBorders>
              <w:left w:val="single" w:sz="4" w:space="0" w:color="000000"/>
              <w:bottom w:val="single" w:sz="4" w:space="0" w:color="000000"/>
              <w:right w:val="single" w:sz="4" w:space="0" w:color="000000"/>
            </w:tcBorders>
            <w:shd w:val="clear" w:color="auto" w:fill="auto"/>
          </w:tcPr>
          <w:p w:rsidR="00AC3515"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 xml:space="preserve">Знать: </w:t>
            </w:r>
          </w:p>
          <w:p w:rsidR="00AC3515" w:rsidRPr="00CC5A28"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Cs/>
                <w:sz w:val="24"/>
                <w:szCs w:val="24"/>
              </w:rPr>
              <w:t>Теоретические основы анализа и реорганизации бизнес-процессов в компании</w:t>
            </w:r>
            <w:r>
              <w:rPr>
                <w:rFonts w:ascii="Times New Roman" w:hAnsi="Times New Roman"/>
                <w:bCs/>
                <w:sz w:val="24"/>
                <w:szCs w:val="24"/>
              </w:rPr>
              <w:t>.</w:t>
            </w:r>
          </w:p>
          <w:p w:rsidR="00AC3515" w:rsidRPr="002D129D" w:rsidRDefault="00AC3515" w:rsidP="00D63851">
            <w:pPr>
              <w:tabs>
                <w:tab w:val="left" w:pos="316"/>
              </w:tabs>
              <w:suppressAutoHyphens w:val="0"/>
              <w:spacing w:after="0" w:line="240" w:lineRule="auto"/>
              <w:ind w:left="32"/>
              <w:contextualSpacing/>
              <w:jc w:val="both"/>
              <w:rPr>
                <w:rFonts w:ascii="Times New Roman" w:eastAsia="Calibri" w:hAnsi="Times New Roman"/>
                <w:sz w:val="24"/>
                <w:szCs w:val="24"/>
              </w:rPr>
            </w:pPr>
            <w:r w:rsidRPr="00CC5A28">
              <w:rPr>
                <w:rFonts w:ascii="Times New Roman" w:hAnsi="Times New Roman"/>
                <w:b/>
                <w:bCs/>
                <w:sz w:val="24"/>
                <w:szCs w:val="24"/>
              </w:rPr>
              <w:t>Уметь:</w:t>
            </w:r>
            <w:r>
              <w:rPr>
                <w:rFonts w:ascii="Times New Roman" w:hAnsi="Times New Roman"/>
                <w:b/>
                <w:bCs/>
                <w:sz w:val="24"/>
                <w:szCs w:val="24"/>
              </w:rPr>
              <w:t xml:space="preserve"> </w:t>
            </w:r>
            <w:r>
              <w:rPr>
                <w:rFonts w:ascii="Times New Roman" w:eastAsia="Calibri" w:hAnsi="Times New Roman"/>
                <w:sz w:val="24"/>
                <w:szCs w:val="24"/>
              </w:rPr>
              <w:t>Анализировать</w:t>
            </w:r>
            <w:r w:rsidRPr="002D129D">
              <w:rPr>
                <w:rFonts w:ascii="Times New Roman" w:eastAsia="Calibri" w:hAnsi="Times New Roman"/>
                <w:sz w:val="24"/>
                <w:szCs w:val="24"/>
              </w:rPr>
              <w:t xml:space="preserve"> </w:t>
            </w:r>
            <w:r>
              <w:rPr>
                <w:rFonts w:ascii="Times New Roman" w:eastAsia="Calibri" w:hAnsi="Times New Roman"/>
                <w:sz w:val="24"/>
                <w:szCs w:val="24"/>
              </w:rPr>
              <w:t>и проводить реорганизацию</w:t>
            </w:r>
            <w:r w:rsidRPr="002D129D">
              <w:rPr>
                <w:rFonts w:ascii="Times New Roman" w:eastAsia="Calibri" w:hAnsi="Times New Roman"/>
                <w:sz w:val="24"/>
                <w:szCs w:val="24"/>
              </w:rPr>
              <w:t xml:space="preserve"> бизнес-процессов в компании.</w:t>
            </w:r>
          </w:p>
          <w:p w:rsidR="00AC3515" w:rsidRPr="001D5036" w:rsidRDefault="00AC3515" w:rsidP="00D63851">
            <w:pPr>
              <w:widowControl w:val="0"/>
              <w:spacing w:after="0" w:line="240" w:lineRule="auto"/>
              <w:contextualSpacing/>
              <w:mirrorIndents/>
              <w:jc w:val="both"/>
              <w:outlineLvl w:val="0"/>
              <w:rPr>
                <w:rFonts w:ascii="Times New Roman" w:hAnsi="Times New Roman"/>
                <w:bCs/>
                <w:sz w:val="24"/>
                <w:szCs w:val="24"/>
              </w:rPr>
            </w:pPr>
            <w:r w:rsidRPr="00CC5A28">
              <w:rPr>
                <w:rFonts w:ascii="Times New Roman" w:hAnsi="Times New Roman"/>
                <w:b/>
                <w:bCs/>
                <w:sz w:val="24"/>
                <w:szCs w:val="24"/>
              </w:rPr>
              <w:t>Знать:</w:t>
            </w:r>
            <w:r>
              <w:rPr>
                <w:rFonts w:ascii="Times New Roman" w:hAnsi="Times New Roman"/>
                <w:b/>
                <w:bCs/>
                <w:sz w:val="24"/>
                <w:szCs w:val="24"/>
              </w:rPr>
              <w:t xml:space="preserve"> </w:t>
            </w:r>
            <w:r w:rsidRPr="001D5036">
              <w:rPr>
                <w:rFonts w:ascii="Times New Roman" w:hAnsi="Times New Roman"/>
                <w:bCs/>
                <w:sz w:val="24"/>
                <w:szCs w:val="24"/>
              </w:rPr>
              <w:t>Теоретические основы проектного менеджмента и современные стандарты управления проектами.</w:t>
            </w:r>
          </w:p>
          <w:p w:rsidR="00AC3515"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Уметь:</w:t>
            </w:r>
          </w:p>
          <w:p w:rsidR="00AC3515" w:rsidRDefault="00AC3515" w:rsidP="00D63851">
            <w:pPr>
              <w:widowControl w:val="0"/>
              <w:spacing w:after="0" w:line="240" w:lineRule="auto"/>
              <w:contextualSpacing/>
              <w:mirrorIndents/>
              <w:jc w:val="both"/>
              <w:outlineLvl w:val="0"/>
              <w:rPr>
                <w:rFonts w:ascii="Times New Roman" w:hAnsi="Times New Roman"/>
                <w:sz w:val="24"/>
                <w:szCs w:val="24"/>
              </w:rPr>
            </w:pPr>
            <w:r w:rsidRPr="001D5036">
              <w:rPr>
                <w:rFonts w:ascii="Times New Roman" w:hAnsi="Times New Roman"/>
                <w:bCs/>
                <w:sz w:val="24"/>
                <w:szCs w:val="24"/>
              </w:rPr>
              <w:t>Использовать проектные методы управления при проведении реинжиниринга. Проводить анализ бизнес-процессов с целью внедрения инноваций и проведения организационных изменений.</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D8496C" w:rsidRDefault="00D8496C" w:rsidP="00D8496C">
            <w:pPr>
              <w:widowControl w:val="0"/>
              <w:spacing w:after="0" w:line="240" w:lineRule="auto"/>
              <w:ind w:right="45"/>
              <w:jc w:val="center"/>
              <w:rPr>
                <w:rFonts w:ascii="Times New Roman" w:hAnsi="Times New Roman"/>
              </w:rPr>
            </w:pPr>
            <w:r>
              <w:rPr>
                <w:rFonts w:ascii="Times New Roman" w:hAnsi="Times New Roman"/>
                <w:b/>
                <w:sz w:val="24"/>
                <w:szCs w:val="24"/>
              </w:rPr>
              <w:t>Задание 1</w:t>
            </w:r>
            <w:r w:rsidR="007203E4">
              <w:rPr>
                <w:rFonts w:ascii="Times New Roman" w:hAnsi="Times New Roman"/>
                <w:b/>
                <w:sz w:val="24"/>
                <w:szCs w:val="24"/>
              </w:rPr>
              <w:t>.</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А. Сделайте запись в 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 xml:space="preserve">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w:t>
            </w:r>
            <w:r>
              <w:rPr>
                <w:rFonts w:ascii="Times New Roman" w:hAnsi="Times New Roman"/>
                <w:sz w:val="24"/>
                <w:szCs w:val="24"/>
              </w:rPr>
              <w:lastRenderedPageBreak/>
              <w:t>решения спорных вопросов.</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AC3515" w:rsidRDefault="00D8496C" w:rsidP="00D63851">
            <w:pPr>
              <w:widowControl w:val="0"/>
              <w:spacing w:after="0" w:line="240" w:lineRule="auto"/>
              <w:ind w:right="45"/>
              <w:jc w:val="both"/>
              <w:rPr>
                <w:rFonts w:ascii="Times New Roman" w:hAnsi="Times New Roman"/>
                <w:sz w:val="24"/>
                <w:szCs w:val="24"/>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r w:rsidR="00D63851">
              <w:rPr>
                <w:rFonts w:ascii="Times New Roman" w:hAnsi="Times New Roman"/>
                <w:sz w:val="24"/>
                <w:szCs w:val="24"/>
              </w:rPr>
              <w:t>.</w:t>
            </w:r>
          </w:p>
          <w:p w:rsidR="00D63851" w:rsidRPr="00D63851" w:rsidRDefault="00D63851" w:rsidP="00D63851">
            <w:pPr>
              <w:widowControl w:val="0"/>
              <w:spacing w:after="0" w:line="240" w:lineRule="auto"/>
              <w:ind w:right="45"/>
              <w:jc w:val="center"/>
              <w:rPr>
                <w:rFonts w:ascii="Times New Roman" w:hAnsi="Times New Roman"/>
                <w:b/>
                <w:sz w:val="24"/>
                <w:szCs w:val="24"/>
              </w:rPr>
            </w:pPr>
            <w:r w:rsidRPr="00D63851">
              <w:rPr>
                <w:rFonts w:ascii="Times New Roman" w:hAnsi="Times New Roman"/>
                <w:b/>
                <w:sz w:val="24"/>
                <w:szCs w:val="24"/>
              </w:rPr>
              <w:t>Задание 2.</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А. Список приоритетных рисков.</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Б. Лист наблюдения для рисков с низкими приоритетами.</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В. Вероятность достижения целевых значений по срокам и стоимости.</w:t>
            </w:r>
          </w:p>
          <w:p w:rsidR="00D63851" w:rsidRDefault="00607C36" w:rsidP="00607C36">
            <w:pPr>
              <w:widowControl w:val="0"/>
              <w:spacing w:after="0" w:line="240" w:lineRule="auto"/>
              <w:ind w:right="45"/>
              <w:jc w:val="both"/>
              <w:rPr>
                <w:rFonts w:ascii="Times New Roman" w:hAnsi="Times New Roman"/>
                <w:b/>
                <w:sz w:val="24"/>
                <w:szCs w:val="24"/>
              </w:rPr>
            </w:pPr>
            <w:r>
              <w:rPr>
                <w:rFonts w:ascii="Times New Roman" w:eastAsia="SimSun" w:hAnsi="Times New Roman"/>
                <w:iCs/>
                <w:sz w:val="24"/>
                <w:szCs w:val="24"/>
                <w:lang w:eastAsia="zh-CN"/>
              </w:rPr>
              <w:t>Г. Риски, сгруппированные по категориям.</w:t>
            </w:r>
          </w:p>
        </w:tc>
      </w:tr>
      <w:tr w:rsidR="00AC3515" w:rsidTr="00EB3E44">
        <w:tc>
          <w:tcPr>
            <w:tcW w:w="1701" w:type="dxa"/>
            <w:tcBorders>
              <w:left w:val="single" w:sz="4" w:space="0" w:color="000000"/>
              <w:bottom w:val="single" w:sz="4" w:space="0" w:color="000000"/>
              <w:right w:val="single" w:sz="4" w:space="0" w:color="000000"/>
            </w:tcBorders>
            <w:shd w:val="clear" w:color="auto" w:fill="auto"/>
          </w:tcPr>
          <w:p w:rsidR="00AC3515" w:rsidRPr="00AC3515" w:rsidRDefault="00AC3515" w:rsidP="00AC3515">
            <w:pPr>
              <w:widowControl w:val="0"/>
              <w:tabs>
                <w:tab w:val="left" w:pos="851"/>
              </w:tabs>
              <w:spacing w:after="0" w:line="240" w:lineRule="auto"/>
              <w:rPr>
                <w:rFonts w:ascii="Times New Roman" w:eastAsia="Calibri" w:hAnsi="Times New Roman"/>
                <w:b/>
                <w:sz w:val="24"/>
                <w:szCs w:val="24"/>
              </w:rPr>
            </w:pPr>
            <w:r w:rsidRPr="00AC3515">
              <w:rPr>
                <w:rFonts w:ascii="Times New Roman" w:eastAsia="Calibri" w:hAnsi="Times New Roman"/>
                <w:b/>
                <w:sz w:val="24"/>
                <w:szCs w:val="24"/>
              </w:rPr>
              <w:lastRenderedPageBreak/>
              <w:t>ПКН-10</w:t>
            </w:r>
          </w:p>
          <w:p w:rsidR="00AC3515" w:rsidRDefault="00AC3515" w:rsidP="00AC351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w:t>
            </w:r>
            <w:r w:rsidRPr="002D129D">
              <w:rPr>
                <w:rFonts w:ascii="Times New Roman" w:eastAsia="Calibri" w:hAnsi="Times New Roman"/>
                <w:sz w:val="24"/>
                <w:szCs w:val="24"/>
              </w:rPr>
              <w:lastRenderedPageBreak/>
              <w:t xml:space="preserve">современные информационные технологии и программные средства, включая инструменты бизнес-аналитики, обработки и анализа данных </w:t>
            </w:r>
          </w:p>
        </w:tc>
        <w:tc>
          <w:tcPr>
            <w:tcW w:w="2205" w:type="dxa"/>
            <w:tcBorders>
              <w:left w:val="single" w:sz="4" w:space="0" w:color="000000"/>
              <w:bottom w:val="single" w:sz="4" w:space="0" w:color="000000"/>
              <w:right w:val="single" w:sz="4" w:space="0" w:color="000000"/>
            </w:tcBorders>
          </w:tcPr>
          <w:p w:rsidR="00AC3515" w:rsidRPr="00AC3515" w:rsidRDefault="00AC3515" w:rsidP="00AC3515">
            <w:pPr>
              <w:pStyle w:val="af6"/>
              <w:numPr>
                <w:ilvl w:val="0"/>
                <w:numId w:val="22"/>
              </w:numPr>
              <w:tabs>
                <w:tab w:val="left" w:pos="316"/>
              </w:tabs>
              <w:suppressAutoHyphens w:val="0"/>
              <w:spacing w:after="0"/>
              <w:ind w:left="33" w:firstLine="0"/>
              <w:contextualSpacing/>
              <w:jc w:val="both"/>
              <w:rPr>
                <w:rFonts w:ascii="Times New Roman" w:hAnsi="Times New Roman"/>
                <w:sz w:val="24"/>
                <w:szCs w:val="24"/>
              </w:rPr>
            </w:pPr>
            <w:r w:rsidRPr="00AC3515">
              <w:rPr>
                <w:rFonts w:ascii="Times New Roman" w:hAnsi="Times New Roman"/>
                <w:sz w:val="24"/>
                <w:szCs w:val="24"/>
              </w:rPr>
              <w:lastRenderedPageBreak/>
              <w:t>Использует методы получения информации, ее анализа для построения моделей и интерпретации результатов моделирования.</w:t>
            </w: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pStyle w:val="af6"/>
              <w:tabs>
                <w:tab w:val="left" w:pos="316"/>
              </w:tabs>
              <w:suppressAutoHyphens w:val="0"/>
              <w:spacing w:after="0"/>
              <w:ind w:left="32"/>
              <w:contextualSpacing/>
              <w:jc w:val="both"/>
              <w:rPr>
                <w:rFonts w:ascii="Times New Roman" w:hAnsi="Times New Roman"/>
                <w:sz w:val="24"/>
                <w:szCs w:val="24"/>
              </w:rPr>
            </w:pPr>
            <w:r>
              <w:rPr>
                <w:rFonts w:ascii="Times New Roman" w:hAnsi="Times New Roman"/>
                <w:sz w:val="24"/>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widowControl w:val="0"/>
              <w:tabs>
                <w:tab w:val="left" w:pos="316"/>
                <w:tab w:val="left" w:pos="851"/>
              </w:tabs>
              <w:spacing w:after="0" w:line="240" w:lineRule="auto"/>
              <w:ind w:right="9"/>
              <w:rPr>
                <w:rFonts w:ascii="Times New Roman" w:hAnsi="Times New Roman"/>
                <w:sz w:val="24"/>
                <w:szCs w:val="24"/>
              </w:rPr>
            </w:pPr>
            <w:r>
              <w:rPr>
                <w:rFonts w:ascii="Times New Roman" w:hAnsi="Times New Roman"/>
                <w:sz w:val="24"/>
                <w:szCs w:val="24"/>
              </w:rPr>
              <w:t>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584" w:type="dxa"/>
            <w:tcBorders>
              <w:left w:val="single" w:sz="4" w:space="0" w:color="000000"/>
              <w:bottom w:val="single" w:sz="4" w:space="0" w:color="000000"/>
              <w:right w:val="single" w:sz="4" w:space="0" w:color="000000"/>
            </w:tcBorders>
            <w:shd w:val="clear" w:color="auto" w:fill="auto"/>
          </w:tcPr>
          <w:p w:rsidR="00AC3515"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lastRenderedPageBreak/>
              <w:t>Знать:</w:t>
            </w:r>
          </w:p>
          <w:p w:rsidR="00AC3515" w:rsidRPr="003A2393" w:rsidRDefault="00AC3515" w:rsidP="00AC3515">
            <w:pPr>
              <w:widowControl w:val="0"/>
              <w:spacing w:after="0" w:line="240" w:lineRule="auto"/>
              <w:contextualSpacing/>
              <w:mirrorIndents/>
              <w:jc w:val="both"/>
              <w:outlineLvl w:val="0"/>
              <w:rPr>
                <w:rFonts w:ascii="Times New Roman" w:hAnsi="Times New Roman"/>
                <w:sz w:val="24"/>
                <w:szCs w:val="24"/>
              </w:rPr>
            </w:pPr>
            <w:r w:rsidRPr="003A2393">
              <w:rPr>
                <w:rFonts w:ascii="Times New Roman" w:eastAsia="Calibri" w:hAnsi="Times New Roman"/>
                <w:bCs/>
                <w:sz w:val="24"/>
                <w:szCs w:val="24"/>
              </w:rPr>
              <w:t>Методы получения информации, ее анализа для построения моделей и интерпретации результатов моделирования.</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Pr="003A2393" w:rsidRDefault="00AC3515" w:rsidP="00AC3515">
            <w:pPr>
              <w:widowControl w:val="0"/>
              <w:spacing w:after="0" w:line="240" w:lineRule="auto"/>
              <w:contextualSpacing/>
              <w:mirrorIndents/>
              <w:jc w:val="both"/>
              <w:outlineLvl w:val="0"/>
              <w:rPr>
                <w:rFonts w:ascii="Times New Roman" w:hAnsi="Times New Roman"/>
                <w:bCs/>
                <w:sz w:val="24"/>
                <w:szCs w:val="24"/>
              </w:rPr>
            </w:pPr>
            <w:r w:rsidRPr="003A2393">
              <w:rPr>
                <w:rFonts w:ascii="Times New Roman" w:hAnsi="Times New Roman"/>
                <w:bCs/>
                <w:sz w:val="24"/>
                <w:szCs w:val="24"/>
              </w:rPr>
              <w:t>Применять методы получения информации, анализировать информацию и на ее основе моделировать и интерпретировать результаты</w:t>
            </w:r>
            <w:r>
              <w:rPr>
                <w:rFonts w:ascii="Times New Roman" w:hAnsi="Times New Roman"/>
                <w:bCs/>
                <w:sz w:val="24"/>
                <w:szCs w:val="24"/>
              </w:rPr>
              <w:t xml:space="preserve"> при принятии управленческих </w:t>
            </w:r>
            <w:r>
              <w:rPr>
                <w:rFonts w:ascii="Times New Roman" w:hAnsi="Times New Roman"/>
                <w:bCs/>
                <w:sz w:val="24"/>
                <w:szCs w:val="24"/>
              </w:rPr>
              <w:lastRenderedPageBreak/>
              <w:t>решений</w:t>
            </w:r>
            <w:r w:rsidRPr="003A2393">
              <w:rPr>
                <w:rFonts w:ascii="Times New Roman" w:hAnsi="Times New Roman"/>
                <w:bCs/>
                <w:sz w:val="24"/>
                <w:szCs w:val="24"/>
              </w:rPr>
              <w:t>.</w:t>
            </w:r>
          </w:p>
          <w:p w:rsidR="00AC3515" w:rsidRDefault="00AC3515" w:rsidP="00AC3515">
            <w:pPr>
              <w:widowControl w:val="0"/>
              <w:spacing w:after="0" w:line="240" w:lineRule="auto"/>
              <w:contextualSpacing/>
              <w:mirrorIndents/>
              <w:jc w:val="both"/>
              <w:outlineLvl w:val="0"/>
              <w:rPr>
                <w:rFonts w:ascii="Times New Roman" w:eastAsia="Calibri" w:hAnsi="Times New Roman"/>
                <w:b/>
                <w:bCs/>
                <w:sz w:val="24"/>
                <w:szCs w:val="24"/>
              </w:rPr>
            </w:pPr>
            <w:r w:rsidRPr="003A2393">
              <w:rPr>
                <w:rFonts w:ascii="Times New Roman" w:hAnsi="Times New Roman"/>
                <w:b/>
                <w:bCs/>
                <w:sz w:val="24"/>
                <w:szCs w:val="24"/>
              </w:rPr>
              <w:t>Знать:</w:t>
            </w:r>
            <w:r w:rsidRPr="003A2393">
              <w:rPr>
                <w:rFonts w:ascii="Times New Roman" w:eastAsia="Calibri" w:hAnsi="Times New Roman"/>
                <w:b/>
                <w:bCs/>
                <w:sz w:val="24"/>
                <w:szCs w:val="24"/>
              </w:rPr>
              <w:t xml:space="preserve"> </w:t>
            </w:r>
          </w:p>
          <w:p w:rsidR="00AC3515" w:rsidRPr="003A2393" w:rsidRDefault="00AC3515" w:rsidP="00AC351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П</w:t>
            </w:r>
            <w:r w:rsidRPr="0067524C">
              <w:rPr>
                <w:rFonts w:ascii="Times New Roman" w:hAnsi="Times New Roman"/>
                <w:sz w:val="24"/>
                <w:szCs w:val="24"/>
              </w:rPr>
              <w:t xml:space="preserve">риемы классификации и выбора подходящих измерительных шкал </w:t>
            </w:r>
            <w:r>
              <w:rPr>
                <w:rFonts w:ascii="Times New Roman" w:hAnsi="Times New Roman"/>
                <w:sz w:val="24"/>
                <w:szCs w:val="24"/>
              </w:rPr>
              <w:t>при описании организационных си</w:t>
            </w:r>
            <w:r w:rsidRPr="0067524C">
              <w:rPr>
                <w:rFonts w:ascii="Times New Roman" w:hAnsi="Times New Roman"/>
                <w:sz w:val="24"/>
                <w:szCs w:val="24"/>
              </w:rPr>
              <w:t>стем</w:t>
            </w:r>
            <w:r>
              <w:rPr>
                <w:rFonts w:ascii="Times New Roman" w:hAnsi="Times New Roman"/>
                <w:sz w:val="24"/>
                <w:szCs w:val="24"/>
              </w:rPr>
              <w:t>.</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Pr="0067524C" w:rsidRDefault="00AC3515" w:rsidP="00AC3515">
            <w:pPr>
              <w:tabs>
                <w:tab w:val="left" w:pos="316"/>
              </w:tabs>
              <w:suppressAutoHyphens w:val="0"/>
              <w:spacing w:after="0"/>
              <w:contextualSpacing/>
              <w:jc w:val="both"/>
              <w:rPr>
                <w:rFonts w:ascii="Times New Roman" w:hAnsi="Times New Roman"/>
                <w:sz w:val="24"/>
                <w:szCs w:val="24"/>
              </w:rPr>
            </w:pPr>
            <w:r w:rsidRPr="0067524C">
              <w:rPr>
                <w:rFonts w:ascii="Times New Roman" w:hAnsi="Times New Roman"/>
                <w:sz w:val="24"/>
                <w:szCs w:val="24"/>
              </w:rPr>
              <w:t>Применя</w:t>
            </w:r>
            <w:r>
              <w:rPr>
                <w:rFonts w:ascii="Times New Roman" w:hAnsi="Times New Roman"/>
                <w:sz w:val="24"/>
                <w:szCs w:val="24"/>
              </w:rPr>
              <w:t>ть</w:t>
            </w:r>
            <w:r w:rsidRPr="0067524C">
              <w:rPr>
                <w:rFonts w:ascii="Times New Roman" w:hAnsi="Times New Roman"/>
                <w:sz w:val="24"/>
                <w:szCs w:val="24"/>
              </w:rPr>
              <w:t xml:space="preserve"> приемы классификации и выб</w:t>
            </w:r>
            <w:r>
              <w:rPr>
                <w:rFonts w:ascii="Times New Roman" w:hAnsi="Times New Roman"/>
                <w:sz w:val="24"/>
                <w:szCs w:val="24"/>
              </w:rPr>
              <w:t>ирать</w:t>
            </w:r>
            <w:r w:rsidRPr="0067524C">
              <w:rPr>
                <w:rFonts w:ascii="Times New Roman" w:hAnsi="Times New Roman"/>
                <w:sz w:val="24"/>
                <w:szCs w:val="24"/>
              </w:rPr>
              <w:t xml:space="preserve"> подходящи</w:t>
            </w:r>
            <w:r>
              <w:rPr>
                <w:rFonts w:ascii="Times New Roman" w:hAnsi="Times New Roman"/>
                <w:sz w:val="24"/>
                <w:szCs w:val="24"/>
              </w:rPr>
              <w:t>е</w:t>
            </w:r>
            <w:r w:rsidRPr="0067524C">
              <w:rPr>
                <w:rFonts w:ascii="Times New Roman" w:hAnsi="Times New Roman"/>
                <w:sz w:val="24"/>
                <w:szCs w:val="24"/>
              </w:rPr>
              <w:t xml:space="preserve"> измерительных шкал</w:t>
            </w:r>
            <w:r>
              <w:rPr>
                <w:rFonts w:ascii="Times New Roman" w:hAnsi="Times New Roman"/>
                <w:sz w:val="24"/>
                <w:szCs w:val="24"/>
              </w:rPr>
              <w:t>ы</w:t>
            </w:r>
            <w:r w:rsidRPr="0067524C">
              <w:rPr>
                <w:rFonts w:ascii="Times New Roman" w:hAnsi="Times New Roman"/>
                <w:sz w:val="24"/>
                <w:szCs w:val="24"/>
              </w:rPr>
              <w:t xml:space="preserve"> </w:t>
            </w:r>
            <w:r>
              <w:rPr>
                <w:rFonts w:ascii="Times New Roman" w:hAnsi="Times New Roman"/>
                <w:sz w:val="24"/>
                <w:szCs w:val="24"/>
              </w:rPr>
              <w:t>для описания</w:t>
            </w:r>
            <w:r w:rsidRPr="0067524C">
              <w:rPr>
                <w:rFonts w:ascii="Times New Roman" w:hAnsi="Times New Roman"/>
                <w:sz w:val="24"/>
                <w:szCs w:val="24"/>
              </w:rPr>
              <w:t xml:space="preserve"> организационных систем,</w:t>
            </w:r>
            <w:r>
              <w:rPr>
                <w:rFonts w:ascii="Times New Roman" w:hAnsi="Times New Roman"/>
                <w:sz w:val="24"/>
                <w:szCs w:val="24"/>
              </w:rPr>
              <w:t xml:space="preserve"> а также</w:t>
            </w:r>
            <w:r w:rsidRPr="0067524C">
              <w:rPr>
                <w:rFonts w:ascii="Times New Roman" w:hAnsi="Times New Roman"/>
                <w:sz w:val="24"/>
                <w:szCs w:val="24"/>
              </w:rPr>
              <w:t xml:space="preserve"> происходящих в них </w:t>
            </w:r>
            <w:r>
              <w:rPr>
                <w:rFonts w:ascii="Times New Roman" w:hAnsi="Times New Roman"/>
                <w:sz w:val="24"/>
                <w:szCs w:val="24"/>
              </w:rPr>
              <w:t>бизнес-</w:t>
            </w:r>
            <w:r w:rsidRPr="0067524C">
              <w:rPr>
                <w:rFonts w:ascii="Times New Roman" w:hAnsi="Times New Roman"/>
                <w:sz w:val="24"/>
                <w:szCs w:val="24"/>
              </w:rPr>
              <w:t>процессов.</w:t>
            </w:r>
          </w:p>
          <w:p w:rsidR="00AC3515"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Знать:</w:t>
            </w:r>
          </w:p>
          <w:p w:rsidR="00AC3515" w:rsidRPr="0067524C" w:rsidRDefault="00AC3515" w:rsidP="00AC351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bCs/>
                <w:sz w:val="24"/>
                <w:szCs w:val="24"/>
              </w:rPr>
              <w:t>Теоретические основы</w:t>
            </w:r>
            <w:r w:rsidRPr="0067524C">
              <w:rPr>
                <w:rFonts w:ascii="Times New Roman" w:eastAsia="Calibri" w:hAnsi="Times New Roman"/>
                <w:bCs/>
                <w:sz w:val="24"/>
                <w:szCs w:val="24"/>
              </w:rPr>
              <w:t xml:space="preserve">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Default="00AC3515" w:rsidP="00AC351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hAnsi="Times New Roman"/>
                <w:sz w:val="24"/>
                <w:szCs w:val="24"/>
              </w:rPr>
              <w:t xml:space="preserve">Использовать </w:t>
            </w:r>
            <w:r w:rsidRPr="0067524C">
              <w:rPr>
                <w:rFonts w:ascii="Times New Roman" w:hAnsi="Times New Roman"/>
                <w:sz w:val="24"/>
                <w:szCs w:val="24"/>
              </w:rPr>
              <w:t>навыки организации и проведения качественных и количественных исследований</w:t>
            </w:r>
            <w:r>
              <w:rPr>
                <w:rFonts w:ascii="Times New Roman" w:hAnsi="Times New Roman"/>
                <w:sz w:val="24"/>
                <w:szCs w:val="24"/>
              </w:rPr>
              <w:t>,</w:t>
            </w:r>
            <w:r w:rsidRPr="0067524C">
              <w:rPr>
                <w:rFonts w:ascii="Times New Roman" w:hAnsi="Times New Roman"/>
                <w:sz w:val="24"/>
                <w:szCs w:val="24"/>
              </w:rPr>
              <w:t xml:space="preserve"> </w:t>
            </w:r>
            <w:r>
              <w:rPr>
                <w:rFonts w:ascii="Times New Roman" w:hAnsi="Times New Roman"/>
                <w:sz w:val="24"/>
                <w:szCs w:val="24"/>
              </w:rPr>
              <w:t>анализировать</w:t>
            </w:r>
            <w:r w:rsidRPr="0067524C">
              <w:rPr>
                <w:rFonts w:ascii="Times New Roman" w:hAnsi="Times New Roman"/>
                <w:sz w:val="24"/>
                <w:szCs w:val="24"/>
              </w:rPr>
              <w:t xml:space="preserve"> информаци</w:t>
            </w:r>
            <w:r>
              <w:rPr>
                <w:rFonts w:ascii="Times New Roman" w:hAnsi="Times New Roman"/>
                <w:sz w:val="24"/>
                <w:szCs w:val="24"/>
              </w:rPr>
              <w:t>ю</w:t>
            </w:r>
            <w:r w:rsidRPr="0067524C">
              <w:rPr>
                <w:rFonts w:ascii="Times New Roman" w:hAnsi="Times New Roman"/>
                <w:sz w:val="24"/>
                <w:szCs w:val="24"/>
              </w:rPr>
              <w:t xml:space="preserve">, </w:t>
            </w:r>
            <w:r>
              <w:rPr>
                <w:rFonts w:ascii="Times New Roman" w:hAnsi="Times New Roman"/>
                <w:sz w:val="24"/>
                <w:szCs w:val="24"/>
              </w:rPr>
              <w:t>готовить аналитические отчеты</w:t>
            </w:r>
            <w:r w:rsidRPr="0067524C">
              <w:rPr>
                <w:rFonts w:ascii="Times New Roman" w:hAnsi="Times New Roman"/>
                <w:sz w:val="24"/>
                <w:szCs w:val="24"/>
              </w:rPr>
              <w:t xml:space="preserve"> о состоянии и д</w:t>
            </w:r>
            <w:r>
              <w:rPr>
                <w:rFonts w:ascii="Times New Roman" w:hAnsi="Times New Roman"/>
                <w:sz w:val="24"/>
                <w:szCs w:val="24"/>
              </w:rPr>
              <w:t>и</w:t>
            </w:r>
            <w:r w:rsidRPr="0067524C">
              <w:rPr>
                <w:rFonts w:ascii="Times New Roman" w:hAnsi="Times New Roman"/>
                <w:sz w:val="24"/>
                <w:szCs w:val="24"/>
              </w:rPr>
              <w:t>намики развития рынков товаров и услуг.</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C14044" w:rsidRDefault="00C14044" w:rsidP="00C14044">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14044" w:rsidRDefault="00C14044" w:rsidP="00C14044">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14044" w:rsidRDefault="00C14044" w:rsidP="00C14044">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 xml:space="preserve">А. Исправление ошибок, </w:t>
            </w:r>
            <w:r>
              <w:rPr>
                <w:rFonts w:ascii="Times New Roman" w:eastAsia="SimSun" w:hAnsi="Times New Roman"/>
                <w:sz w:val="24"/>
                <w:szCs w:val="24"/>
                <w:lang w:eastAsia="zh-CN"/>
              </w:rPr>
              <w:lastRenderedPageBreak/>
              <w:t>выполняемое в рамках процесса руководства и управления исполнением проекта.</w:t>
            </w:r>
          </w:p>
          <w:p w:rsidR="00C14044" w:rsidRDefault="00C14044" w:rsidP="00C14044">
            <w:pPr>
              <w:widowControl w:val="0"/>
              <w:tabs>
                <w:tab w:val="left" w:pos="0"/>
              </w:tabs>
              <w:spacing w:after="0" w:line="240" w:lineRule="auto"/>
              <w:jc w:val="both"/>
              <w:rPr>
                <w:rFonts w:ascii="Times New Roman" w:hAnsi="Times New Roma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14044" w:rsidRDefault="00C14044" w:rsidP="00C14044">
            <w:pPr>
              <w:pStyle w:val="141"/>
              <w:widowControl w:val="0"/>
              <w:tabs>
                <w:tab w:val="left" w:pos="0"/>
              </w:tabs>
              <w:spacing w:before="0" w:after="0" w:line="240" w:lineRule="auto"/>
              <w:ind w:firstLine="0"/>
              <w:jc w:val="both"/>
              <w:rPr>
                <w:rFonts w:ascii="Times New Roman" w:hAnsi="Times New Roma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AC3515" w:rsidRDefault="00C14044" w:rsidP="00C14044">
            <w:pPr>
              <w:widowControl w:val="0"/>
              <w:spacing w:after="0" w:line="240" w:lineRule="auto"/>
              <w:ind w:right="45"/>
              <w:jc w:val="both"/>
              <w:rPr>
                <w:rFonts w:ascii="Times New Roman" w:eastAsia="SimSun" w:hAnsi="Times New Roman"/>
                <w:sz w:val="24"/>
                <w:szCs w:val="24"/>
                <w:lang w:eastAsia="zh-CN"/>
              </w:rPr>
            </w:pPr>
            <w:r>
              <w:rPr>
                <w:rFonts w:ascii="Times New Roman" w:eastAsia="SimSun" w:hAnsi="Times New Roman"/>
                <w:sz w:val="24"/>
                <w:szCs w:val="24"/>
                <w:lang w:eastAsia="zh-CN"/>
              </w:rPr>
              <w:t>Г. Неутвержденные запросы на изменения, которые сначала должны пройти через процесс общего контроля изменений.</w:t>
            </w:r>
          </w:p>
          <w:p w:rsidR="00C14044" w:rsidRDefault="00C14044" w:rsidP="00C14044">
            <w:pPr>
              <w:widowControl w:val="0"/>
              <w:spacing w:after="0" w:line="240" w:lineRule="auto"/>
              <w:ind w:right="45"/>
              <w:jc w:val="center"/>
              <w:rPr>
                <w:rFonts w:ascii="Times New Roman" w:eastAsia="SimSun" w:hAnsi="Times New Roman"/>
                <w:b/>
                <w:sz w:val="24"/>
                <w:szCs w:val="24"/>
                <w:lang w:eastAsia="zh-CN"/>
              </w:rPr>
            </w:pPr>
            <w:r w:rsidRPr="00C14044">
              <w:rPr>
                <w:rFonts w:ascii="Times New Roman" w:eastAsia="SimSun" w:hAnsi="Times New Roman"/>
                <w:b/>
                <w:sz w:val="24"/>
                <w:szCs w:val="24"/>
                <w:lang w:eastAsia="zh-CN"/>
              </w:rPr>
              <w:t>Задание 2.</w:t>
            </w:r>
          </w:p>
          <w:p w:rsidR="00AA0961" w:rsidRPr="0055224E" w:rsidRDefault="00AA0961" w:rsidP="00AA0961">
            <w:pPr>
              <w:shd w:val="clear" w:color="auto" w:fill="FFFFFF"/>
              <w:spacing w:after="0" w:line="240" w:lineRule="auto"/>
              <w:jc w:val="both"/>
              <w:rPr>
                <w:rFonts w:ascii="Times New Roman" w:eastAsia="Arial Unicode MS" w:hAnsi="Times New Roman"/>
                <w:bCs/>
                <w:i/>
                <w:color w:val="000000"/>
                <w:lang w:eastAsia="ru-RU"/>
              </w:rPr>
            </w:pPr>
            <w:r w:rsidRPr="0055224E">
              <w:rPr>
                <w:rFonts w:ascii="Times New Roman" w:eastAsia="Arial Unicode MS" w:hAnsi="Times New Roman"/>
                <w:bCs/>
                <w:i/>
                <w:color w:val="000000"/>
                <w:lang w:eastAsia="ru-RU"/>
              </w:rPr>
              <w:t xml:space="preserve">Исходные данные: </w:t>
            </w:r>
          </w:p>
          <w:p w:rsidR="00AA0961" w:rsidRPr="0055224E"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55224E">
              <w:rPr>
                <w:rFonts w:ascii="Times New Roman" w:eastAsia="Arial Unicode MS" w:hAnsi="Times New Roman"/>
                <w:bCs/>
                <w:color w:val="000000"/>
                <w:lang w:eastAsia="ru-RU"/>
              </w:rPr>
              <w:t xml:space="preserve">Проект по реинжинирингу предприятия с бюджетом 8 500 000 рублей на дату отчета реализован на 65% вместо 52% запланированных. </w:t>
            </w:r>
          </w:p>
          <w:p w:rsidR="00AA0961" w:rsidRPr="0055224E" w:rsidRDefault="00AA0961" w:rsidP="00AA0961">
            <w:pPr>
              <w:shd w:val="clear" w:color="auto" w:fill="FFFFFF"/>
              <w:spacing w:after="0" w:line="240" w:lineRule="auto"/>
              <w:jc w:val="both"/>
              <w:rPr>
                <w:rFonts w:ascii="Times New Roman" w:eastAsia="Arial Unicode MS" w:hAnsi="Times New Roman"/>
                <w:bCs/>
                <w:color w:val="000000"/>
                <w:lang w:eastAsia="ru-RU"/>
              </w:rPr>
            </w:pPr>
            <w:r w:rsidRPr="0055224E">
              <w:rPr>
                <w:rFonts w:ascii="Times New Roman" w:eastAsia="Arial Unicode MS" w:hAnsi="Times New Roman"/>
                <w:bCs/>
                <w:color w:val="000000"/>
                <w:lang w:eastAsia="ru-RU"/>
              </w:rPr>
              <w:t xml:space="preserve">Привлечение дополнительных сотрудников со стороны подрядчика привело к росту фактической стоимости на 4% по отношению к запланированной для выполненного объема работ. </w:t>
            </w:r>
          </w:p>
          <w:p w:rsidR="00AA0961" w:rsidRDefault="00AA0961" w:rsidP="00AA0961">
            <w:pPr>
              <w:shd w:val="clear" w:color="auto" w:fill="FFFFFF"/>
              <w:spacing w:after="0" w:line="240" w:lineRule="auto"/>
              <w:ind w:firstLine="248"/>
              <w:jc w:val="both"/>
              <w:rPr>
                <w:rFonts w:ascii="Times New Roman" w:eastAsia="Arial Unicode MS" w:hAnsi="Times New Roman"/>
                <w:bCs/>
                <w:color w:val="000000"/>
                <w:lang w:eastAsia="ru-RU"/>
              </w:rPr>
            </w:pPr>
            <w:r w:rsidRPr="0055224E">
              <w:rPr>
                <w:rFonts w:ascii="Times New Roman" w:eastAsia="Arial Unicode MS" w:hAnsi="Times New Roman"/>
                <w:bCs/>
                <w:i/>
                <w:color w:val="000000"/>
                <w:lang w:eastAsia="ru-RU"/>
              </w:rPr>
              <w:t>Задание:</w:t>
            </w:r>
            <w:r w:rsidRPr="0055224E">
              <w:rPr>
                <w:rFonts w:ascii="Times New Roman" w:eastAsia="Arial Unicode MS" w:hAnsi="Times New Roman"/>
                <w:bCs/>
                <w:color w:val="000000"/>
                <w:lang w:eastAsia="ru-RU"/>
              </w:rPr>
              <w:t xml:space="preserve"> Определите сколько составит разница между прогнозным бюджетом и запланированным, если принять в расчет, что в дальнейшем и стоимость, и скорость выполнения работ останутся неизменными по отношению к отчетному периоду?</w:t>
            </w:r>
          </w:p>
          <w:p w:rsidR="00AA0961" w:rsidRPr="00BF123D" w:rsidRDefault="00AA0961" w:rsidP="00AA0961">
            <w:pPr>
              <w:shd w:val="clear" w:color="auto" w:fill="FFFFFF"/>
              <w:spacing w:after="0" w:line="240" w:lineRule="auto"/>
              <w:ind w:firstLine="21"/>
              <w:jc w:val="center"/>
              <w:rPr>
                <w:rFonts w:ascii="Times New Roman" w:eastAsia="Arial Unicode MS" w:hAnsi="Times New Roman"/>
                <w:b/>
                <w:bCs/>
                <w:color w:val="000000"/>
                <w:lang w:eastAsia="ru-RU"/>
              </w:rPr>
            </w:pPr>
            <w:r w:rsidRPr="00BF123D">
              <w:rPr>
                <w:rFonts w:ascii="Times New Roman" w:eastAsia="Arial Unicode MS" w:hAnsi="Times New Roman"/>
                <w:b/>
                <w:bCs/>
                <w:color w:val="000000"/>
                <w:lang w:eastAsia="ru-RU"/>
              </w:rPr>
              <w:t xml:space="preserve">Задание </w:t>
            </w:r>
            <w:r>
              <w:rPr>
                <w:rFonts w:ascii="Times New Roman" w:eastAsia="Arial Unicode MS" w:hAnsi="Times New Roman"/>
                <w:b/>
                <w:bCs/>
                <w:color w:val="000000"/>
                <w:lang w:eastAsia="ru-RU"/>
              </w:rPr>
              <w:t>3.</w:t>
            </w:r>
          </w:p>
          <w:p w:rsidR="00AA0961"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 xml:space="preserve">Вы </w:t>
            </w:r>
            <w:r>
              <w:rPr>
                <w:rFonts w:ascii="Times New Roman" w:eastAsia="Arial Unicode MS" w:hAnsi="Times New Roman"/>
                <w:bCs/>
                <w:color w:val="000000"/>
                <w:lang w:eastAsia="ru-RU"/>
              </w:rPr>
              <w:t>-</w:t>
            </w:r>
            <w:r w:rsidRPr="00BF123D">
              <w:rPr>
                <w:rFonts w:ascii="Times New Roman" w:eastAsia="Arial Unicode MS" w:hAnsi="Times New Roman"/>
                <w:bCs/>
                <w:color w:val="000000"/>
                <w:lang w:eastAsia="ru-RU"/>
              </w:rPr>
              <w:t xml:space="preserve"> менеджер проектов в компании «Формула». Ваш проект предусматривает установку новой системы бухгалтерского учета. В данный момент вы занимаетесь процессами </w:t>
            </w:r>
            <w:r>
              <w:rPr>
                <w:rFonts w:ascii="Times New Roman" w:eastAsia="Arial Unicode MS" w:hAnsi="Times New Roman"/>
                <w:bCs/>
                <w:color w:val="000000"/>
                <w:lang w:eastAsia="ru-RU"/>
              </w:rPr>
              <w:t xml:space="preserve">мониторинга и контроля </w:t>
            </w:r>
            <w:r w:rsidRPr="00BF123D">
              <w:rPr>
                <w:rFonts w:ascii="Times New Roman" w:eastAsia="Arial Unicode MS" w:hAnsi="Times New Roman"/>
                <w:bCs/>
                <w:color w:val="000000"/>
                <w:lang w:eastAsia="ru-RU"/>
              </w:rPr>
              <w:t xml:space="preserve">рисков. Вы идентифицировали несколько проблем и их причины. </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i/>
                <w:color w:val="000000"/>
                <w:lang w:eastAsia="ru-RU"/>
              </w:rPr>
              <w:lastRenderedPageBreak/>
              <w:t>Задание:</w:t>
            </w:r>
            <w:r>
              <w:rPr>
                <w:rFonts w:ascii="Times New Roman" w:eastAsia="Arial Unicode MS" w:hAnsi="Times New Roman"/>
                <w:bCs/>
                <w:color w:val="000000"/>
                <w:lang w:eastAsia="ru-RU"/>
              </w:rPr>
              <w:t xml:space="preserve"> Составьте и обоснуйте к</w:t>
            </w:r>
            <w:r w:rsidRPr="00BF123D">
              <w:rPr>
                <w:rFonts w:ascii="Times New Roman" w:eastAsia="Arial Unicode MS" w:hAnsi="Times New Roman"/>
                <w:bCs/>
                <w:color w:val="000000"/>
                <w:lang w:eastAsia="ru-RU"/>
              </w:rPr>
              <w:t>акую диаграмму вы используете для показа проблемы, ее причин и следствий?</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А. Диаграмму дерева решений.</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Б. Диаграмму «рыбья кость».</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В. Диаграмму бенчмаркинга</w:t>
            </w:r>
            <w:r>
              <w:rPr>
                <w:rFonts w:ascii="Times New Roman" w:eastAsia="Arial Unicode MS" w:hAnsi="Times New Roman"/>
                <w:bCs/>
                <w:color w:val="000000"/>
                <w:lang w:eastAsia="ru-RU"/>
              </w:rPr>
              <w:t>.</w:t>
            </w:r>
          </w:p>
          <w:p w:rsidR="00C14044" w:rsidRPr="00C14044" w:rsidRDefault="00AA0961" w:rsidP="00AA0961">
            <w:pPr>
              <w:widowControl w:val="0"/>
              <w:spacing w:after="0" w:line="240" w:lineRule="auto"/>
              <w:ind w:right="45"/>
              <w:jc w:val="both"/>
              <w:rPr>
                <w:rFonts w:ascii="Times New Roman" w:hAnsi="Times New Roman"/>
                <w:b/>
                <w:sz w:val="24"/>
                <w:szCs w:val="24"/>
              </w:rPr>
            </w:pPr>
            <w:r w:rsidRPr="00BF123D">
              <w:rPr>
                <w:rFonts w:ascii="Times New Roman" w:eastAsia="Arial Unicode MS" w:hAnsi="Times New Roman"/>
                <w:bCs/>
                <w:color w:val="000000"/>
                <w:lang w:eastAsia="ru-RU"/>
              </w:rPr>
              <w:t>Г. Диаграмму дерева моделирования.</w:t>
            </w:r>
          </w:p>
        </w:tc>
      </w:tr>
    </w:tbl>
    <w:p w:rsidR="00CC6070" w:rsidRDefault="00CC6070">
      <w:pPr>
        <w:rPr>
          <w:rFonts w:ascii="Times New Roman" w:hAnsi="Times New Roman"/>
        </w:rPr>
      </w:pPr>
    </w:p>
    <w:p w:rsidR="00CC6070" w:rsidRDefault="00127065">
      <w:pPr>
        <w:spacing w:after="0" w:line="360" w:lineRule="auto"/>
        <w:jc w:val="center"/>
        <w:rPr>
          <w:rFonts w:ascii="Times New Roman" w:hAnsi="Times New Roman"/>
        </w:rPr>
      </w:pPr>
      <w:bookmarkStart w:id="6" w:name="_Toc419454642"/>
      <w:bookmarkStart w:id="7" w:name="_Toc430769161"/>
      <w:bookmarkEnd w:id="6"/>
      <w:bookmarkEnd w:id="7"/>
      <w:r>
        <w:rPr>
          <w:rFonts w:ascii="Times New Roman" w:hAnsi="Times New Roman"/>
          <w:b/>
          <w:sz w:val="28"/>
          <w:szCs w:val="28"/>
        </w:rPr>
        <w:t>Перечень примерных контрольных вопросов к экзамену</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История управления проектами, как части менеджмента.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Классификация проектов с конкретными примерами.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Понятие проекта, и его свойства.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Суть основных международных стандартов управления проектами.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Проведите сравнение функций традиционного и проектного менеджмента.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Охарактеризуйте участников и заинтересованных сторон проекта.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Определите в чём заключаются интересы заинтересованных сторон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Охарактеризуйте критерии целеполагания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Раскройте содержание фаз жизненного цикла проекта.</w:t>
      </w:r>
    </w:p>
    <w:p w:rsidR="00CC6070" w:rsidRPr="00591CAB" w:rsidRDefault="00127065" w:rsidP="00306B2F">
      <w:pPr>
        <w:pStyle w:val="af4"/>
        <w:numPr>
          <w:ilvl w:val="0"/>
          <w:numId w:val="5"/>
        </w:numPr>
        <w:tabs>
          <w:tab w:val="clear" w:pos="0"/>
          <w:tab w:val="left" w:pos="567"/>
        </w:tabs>
        <w:spacing w:after="0" w:line="360" w:lineRule="auto"/>
        <w:ind w:left="567" w:hanging="567"/>
        <w:jc w:val="both"/>
        <w:rPr>
          <w:sz w:val="28"/>
          <w:szCs w:val="28"/>
        </w:rPr>
      </w:pPr>
      <w:r w:rsidRPr="00591CAB">
        <w:rPr>
          <w:sz w:val="28"/>
          <w:szCs w:val="28"/>
        </w:rPr>
        <w:t>Приведите соответствие типов организационных структур реализации конкретных видов проектов.</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В чем смысл и суть системы управления проектами.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Типичные </w:t>
      </w:r>
      <w:r w:rsidR="00A05CFE">
        <w:rPr>
          <w:sz w:val="28"/>
          <w:szCs w:val="28"/>
        </w:rPr>
        <w:t>ошибки начального этапа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Цели совещания по определению проекта и его участники</w:t>
      </w:r>
      <w:r w:rsidR="00A05CFE">
        <w:rPr>
          <w:sz w:val="28"/>
          <w:szCs w:val="28"/>
        </w:rPr>
        <w:t>.</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Формирование идеи проекта.</w:t>
      </w:r>
    </w:p>
    <w:p w:rsidR="00CC6070" w:rsidRPr="00591CAB" w:rsidRDefault="00127065" w:rsidP="00591CAB">
      <w:pPr>
        <w:numPr>
          <w:ilvl w:val="0"/>
          <w:numId w:val="5"/>
        </w:numPr>
        <w:tabs>
          <w:tab w:val="left" w:pos="0"/>
          <w:tab w:val="left" w:pos="567"/>
        </w:tabs>
        <w:spacing w:after="0" w:line="360" w:lineRule="auto"/>
        <w:ind w:left="0" w:firstLine="0"/>
        <w:jc w:val="both"/>
        <w:rPr>
          <w:rFonts w:ascii="Times New Roman" w:hAnsi="Times New Roman"/>
          <w:sz w:val="28"/>
          <w:szCs w:val="28"/>
        </w:rPr>
      </w:pPr>
      <w:proofErr w:type="spellStart"/>
      <w:r w:rsidRPr="00591CAB">
        <w:rPr>
          <w:rFonts w:ascii="Times New Roman" w:hAnsi="Times New Roman"/>
          <w:sz w:val="28"/>
          <w:szCs w:val="28"/>
          <w:lang w:eastAsia="zh-CN"/>
        </w:rPr>
        <w:t>Прединвестиционная</w:t>
      </w:r>
      <w:proofErr w:type="spellEnd"/>
      <w:r w:rsidRPr="00591CAB">
        <w:rPr>
          <w:rFonts w:ascii="Times New Roman" w:hAnsi="Times New Roman"/>
          <w:sz w:val="28"/>
          <w:szCs w:val="28"/>
          <w:lang w:eastAsia="zh-CN"/>
        </w:rPr>
        <w:t xml:space="preserve"> фаза проекта</w:t>
      </w:r>
      <w:r w:rsidR="008E63FD">
        <w:rPr>
          <w:rFonts w:ascii="Times New Roman" w:hAnsi="Times New Roman"/>
          <w:sz w:val="28"/>
          <w:szCs w:val="28"/>
          <w:lang w:eastAsia="zh-CN"/>
        </w:rPr>
        <w:t xml:space="preserve"> (</w:t>
      </w:r>
      <w:r w:rsidRPr="00591CAB">
        <w:rPr>
          <w:rFonts w:ascii="Times New Roman" w:hAnsi="Times New Roman"/>
          <w:sz w:val="28"/>
          <w:szCs w:val="28"/>
          <w:lang w:eastAsia="zh-CN"/>
        </w:rPr>
        <w:t>состав и содержание</w:t>
      </w:r>
      <w:r w:rsidR="008E63FD">
        <w:rPr>
          <w:rFonts w:ascii="Times New Roman" w:hAnsi="Times New Roman"/>
          <w:sz w:val="28"/>
          <w:szCs w:val="28"/>
          <w:lang w:eastAsia="zh-CN"/>
        </w:rPr>
        <w:t>)</w:t>
      </w:r>
      <w:r w:rsidRPr="00591CAB">
        <w:rPr>
          <w:rFonts w:ascii="Times New Roman" w:hAnsi="Times New Roman"/>
          <w:sz w:val="28"/>
          <w:szCs w:val="28"/>
          <w:lang w:eastAsia="zh-CN"/>
        </w:rPr>
        <w:t>.</w:t>
      </w:r>
    </w:p>
    <w:p w:rsidR="00CC6070" w:rsidRPr="00591CAB" w:rsidRDefault="00127065" w:rsidP="00591CAB">
      <w:pPr>
        <w:numPr>
          <w:ilvl w:val="0"/>
          <w:numId w:val="5"/>
        </w:numPr>
        <w:tabs>
          <w:tab w:val="left" w:pos="0"/>
          <w:tab w:val="left" w:pos="567"/>
        </w:tabs>
        <w:spacing w:after="0" w:line="360" w:lineRule="auto"/>
        <w:ind w:left="0" w:firstLine="0"/>
        <w:jc w:val="both"/>
        <w:rPr>
          <w:rFonts w:ascii="Times New Roman" w:hAnsi="Times New Roman"/>
          <w:sz w:val="28"/>
          <w:szCs w:val="28"/>
        </w:rPr>
      </w:pPr>
      <w:r w:rsidRPr="00591CAB">
        <w:rPr>
          <w:rFonts w:ascii="Times New Roman" w:hAnsi="Times New Roman"/>
          <w:sz w:val="28"/>
          <w:szCs w:val="28"/>
        </w:rPr>
        <w:t>Технико-экономическое обоснование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Методология распределения обязанностей в составе проектной команды.</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Процессы управления ресурсами проекта.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Основные методы планирования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Какова идея графиков </w:t>
      </w:r>
      <w:proofErr w:type="spellStart"/>
      <w:r w:rsidRPr="00591CAB">
        <w:rPr>
          <w:sz w:val="28"/>
          <w:szCs w:val="28"/>
        </w:rPr>
        <w:t>Ганта</w:t>
      </w:r>
      <w:proofErr w:type="spellEnd"/>
      <w:r w:rsidRPr="00591CAB">
        <w:rPr>
          <w:sz w:val="28"/>
          <w:szCs w:val="28"/>
        </w:rPr>
        <w:t>, их</w:t>
      </w:r>
      <w:r w:rsidR="00A05CFE">
        <w:rPr>
          <w:sz w:val="28"/>
          <w:szCs w:val="28"/>
        </w:rPr>
        <w:t xml:space="preserve"> преимущества и недостатки.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lastRenderedPageBreak/>
        <w:t xml:space="preserve">Понятие сетевых графиков, </w:t>
      </w:r>
      <w:r w:rsidR="00A05CFE">
        <w:rPr>
          <w:sz w:val="28"/>
          <w:szCs w:val="28"/>
        </w:rPr>
        <w:t>о</w:t>
      </w:r>
      <w:r w:rsidRPr="00591CAB">
        <w:rPr>
          <w:sz w:val="28"/>
          <w:szCs w:val="28"/>
        </w:rPr>
        <w:t>сновные способы их построения.</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Управление командой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Влияние рисков на проект.</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Управление стоимостью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Процессы при завершении проекта.</w:t>
      </w:r>
    </w:p>
    <w:p w:rsidR="00692243" w:rsidRDefault="00692243">
      <w:pPr>
        <w:spacing w:after="0" w:line="360" w:lineRule="auto"/>
        <w:jc w:val="center"/>
        <w:rPr>
          <w:rFonts w:ascii="Times New Roman" w:hAnsi="Times New Roman"/>
          <w:b/>
          <w:sz w:val="28"/>
          <w:szCs w:val="28"/>
        </w:rPr>
      </w:pPr>
    </w:p>
    <w:p w:rsidR="00CC6070" w:rsidRDefault="00127065">
      <w:pPr>
        <w:spacing w:after="0" w:line="360" w:lineRule="auto"/>
        <w:jc w:val="center"/>
      </w:pPr>
      <w:r>
        <w:rPr>
          <w:rFonts w:ascii="Times New Roman" w:hAnsi="Times New Roman"/>
          <w:b/>
          <w:sz w:val="28"/>
          <w:szCs w:val="28"/>
        </w:rPr>
        <w:t>Пример экзаменационного билета</w:t>
      </w:r>
    </w:p>
    <w:p w:rsidR="00CC6070" w:rsidRPr="00591CAB" w:rsidRDefault="00CC6070">
      <w:pPr>
        <w:spacing w:after="0" w:line="360" w:lineRule="auto"/>
        <w:ind w:firstLine="567"/>
        <w:jc w:val="both"/>
        <w:rPr>
          <w:rFonts w:ascii="Times New Roman" w:hAnsi="Times New Roman"/>
          <w:sz w:val="24"/>
          <w:szCs w:val="24"/>
        </w:rPr>
      </w:pPr>
    </w:p>
    <w:p w:rsidR="005401D0" w:rsidRPr="005401D0" w:rsidRDefault="005401D0" w:rsidP="005401D0">
      <w:pPr>
        <w:suppressAutoHyphens w:val="0"/>
        <w:spacing w:after="0" w:line="259" w:lineRule="auto"/>
        <w:jc w:val="center"/>
        <w:rPr>
          <w:rFonts w:ascii="Times New Roman" w:eastAsia="SimSun" w:hAnsi="Times New Roman"/>
          <w:bCs/>
          <w:sz w:val="24"/>
        </w:rPr>
      </w:pPr>
      <w:r w:rsidRPr="005401D0">
        <w:rPr>
          <w:rFonts w:ascii="Times New Roman" w:eastAsia="SimSun" w:hAnsi="Times New Roman"/>
          <w:bCs/>
          <w:sz w:val="24"/>
        </w:rPr>
        <w:t>Федеральное государственное образовательное бюджетное учреждение</w:t>
      </w:r>
    </w:p>
    <w:p w:rsidR="005401D0" w:rsidRPr="005401D0" w:rsidRDefault="005401D0" w:rsidP="005401D0">
      <w:pPr>
        <w:suppressAutoHyphens w:val="0"/>
        <w:spacing w:after="0" w:line="259" w:lineRule="auto"/>
        <w:jc w:val="center"/>
        <w:rPr>
          <w:rFonts w:ascii="Times New Roman" w:eastAsia="SimSun" w:hAnsi="Times New Roman"/>
          <w:bCs/>
          <w:sz w:val="24"/>
        </w:rPr>
      </w:pPr>
      <w:r w:rsidRPr="005401D0">
        <w:rPr>
          <w:rFonts w:ascii="Times New Roman" w:eastAsia="SimSun" w:hAnsi="Times New Roman"/>
          <w:sz w:val="24"/>
        </w:rPr>
        <w:t>высшего образования</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«ФИНАНСОВЫЙ УНИВЕРСИТЕТ ПРИ ПРАВИТЕЛЬСТВЕ</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РОССИЙСКОЙ ФЕДЕРАЦИИ»</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(Финансовый университет)</w:t>
      </w:r>
    </w:p>
    <w:p w:rsidR="005401D0" w:rsidRPr="005401D0" w:rsidRDefault="005401D0" w:rsidP="005401D0">
      <w:pPr>
        <w:suppressAutoHyphens w:val="0"/>
        <w:spacing w:after="160" w:line="259" w:lineRule="auto"/>
        <w:ind w:left="1440"/>
        <w:rPr>
          <w:rFonts w:ascii="Times New Roman" w:eastAsia="SimSun" w:hAnsi="Times New Roman"/>
          <w:b/>
          <w:bCs/>
          <w:sz w:val="24"/>
          <w:lang w:eastAsia="zh-CN"/>
        </w:rPr>
      </w:pP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Департамент менеджмента и инноваций</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Дисциплина «Проектный менеджмент: базовый курс»</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 xml:space="preserve">Факультет «Высшая школа управления» </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Форма обучения очная</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Семестр 4</w:t>
      </w:r>
    </w:p>
    <w:p w:rsidR="005401D0" w:rsidRPr="005401D0" w:rsidRDefault="005401D0" w:rsidP="005401D0">
      <w:pPr>
        <w:suppressAutoHyphens w:val="0"/>
        <w:spacing w:after="0" w:line="259" w:lineRule="auto"/>
        <w:rPr>
          <w:rFonts w:ascii="Times New Roman" w:eastAsia="SimSun" w:hAnsi="Times New Roman"/>
          <w:bCs/>
          <w:sz w:val="24"/>
          <w:lang w:eastAsia="zh-CN"/>
        </w:rPr>
      </w:pPr>
      <w:r>
        <w:rPr>
          <w:rFonts w:ascii="Times New Roman" w:eastAsia="SimSun" w:hAnsi="Times New Roman"/>
          <w:bCs/>
          <w:sz w:val="24"/>
          <w:lang w:eastAsia="zh-CN"/>
        </w:rPr>
        <w:t>Профиль</w:t>
      </w:r>
      <w:r w:rsidRPr="005401D0">
        <w:rPr>
          <w:rFonts w:ascii="Times New Roman" w:eastAsia="SimSun" w:hAnsi="Times New Roman"/>
          <w:bCs/>
          <w:sz w:val="24"/>
          <w:lang w:eastAsia="zh-CN"/>
        </w:rPr>
        <w:t xml:space="preserve"> «</w:t>
      </w:r>
      <w:r>
        <w:rPr>
          <w:rFonts w:ascii="Times New Roman" w:eastAsia="SimSun" w:hAnsi="Times New Roman"/>
          <w:bCs/>
          <w:sz w:val="24"/>
          <w:lang w:eastAsia="zh-CN"/>
        </w:rPr>
        <w:t>Логистика</w:t>
      </w:r>
      <w:r w:rsidRPr="005401D0">
        <w:rPr>
          <w:rFonts w:ascii="Times New Roman" w:eastAsia="SimSun" w:hAnsi="Times New Roman"/>
          <w:bCs/>
          <w:sz w:val="24"/>
          <w:lang w:eastAsia="zh-CN"/>
        </w:rPr>
        <w:t>»</w:t>
      </w:r>
    </w:p>
    <w:p w:rsidR="005401D0" w:rsidRPr="005401D0" w:rsidRDefault="005401D0" w:rsidP="005401D0">
      <w:pPr>
        <w:suppressAutoHyphens w:val="0"/>
        <w:spacing w:after="0" w:line="259" w:lineRule="auto"/>
        <w:ind w:firstLine="709"/>
        <w:rPr>
          <w:rFonts w:ascii="Times New Roman" w:eastAsia="SimSun" w:hAnsi="Times New Roman"/>
          <w:b/>
          <w:bCs/>
          <w:szCs w:val="28"/>
          <w:lang w:eastAsia="zh-CN"/>
        </w:rPr>
      </w:pPr>
    </w:p>
    <w:p w:rsidR="005401D0" w:rsidRPr="005401D0" w:rsidRDefault="005401D0" w:rsidP="005401D0">
      <w:pPr>
        <w:suppressAutoHyphens w:val="0"/>
        <w:spacing w:after="0" w:line="259" w:lineRule="auto"/>
        <w:ind w:firstLine="709"/>
        <w:jc w:val="center"/>
        <w:rPr>
          <w:rFonts w:ascii="Times New Roman" w:eastAsia="SimSun" w:hAnsi="Times New Roman"/>
          <w:b/>
          <w:bCs/>
          <w:szCs w:val="28"/>
          <w:lang w:eastAsia="zh-CN"/>
        </w:rPr>
      </w:pPr>
    </w:p>
    <w:p w:rsidR="005401D0" w:rsidRPr="005401D0" w:rsidRDefault="005401D0" w:rsidP="00692243">
      <w:pPr>
        <w:suppressAutoHyphens w:val="0"/>
        <w:spacing w:after="0" w:line="259" w:lineRule="auto"/>
        <w:jc w:val="center"/>
        <w:rPr>
          <w:rFonts w:ascii="Times New Roman" w:eastAsia="SimSun" w:hAnsi="Times New Roman"/>
          <w:bCs/>
          <w:sz w:val="24"/>
          <w:szCs w:val="24"/>
          <w:lang w:eastAsia="zh-CN"/>
        </w:rPr>
      </w:pPr>
      <w:r w:rsidRPr="005401D0">
        <w:rPr>
          <w:rFonts w:ascii="Times New Roman" w:eastAsia="SimSun" w:hAnsi="Times New Roman"/>
          <w:bCs/>
          <w:sz w:val="24"/>
          <w:szCs w:val="24"/>
          <w:lang w:eastAsia="zh-CN"/>
        </w:rPr>
        <w:t>ЭКЗАМЕНАЦИОННЫЙ БИЛЕТ № ___</w:t>
      </w:r>
    </w:p>
    <w:p w:rsidR="005401D0" w:rsidRPr="005401D0" w:rsidRDefault="005401D0" w:rsidP="005401D0">
      <w:pPr>
        <w:widowControl w:val="0"/>
        <w:tabs>
          <w:tab w:val="left" w:pos="180"/>
          <w:tab w:val="left" w:pos="993"/>
        </w:tabs>
        <w:spacing w:after="0" w:line="360" w:lineRule="auto"/>
        <w:ind w:left="709"/>
        <w:jc w:val="both"/>
        <w:rPr>
          <w:rFonts w:ascii="Times New Roman" w:eastAsia="Times New Roman" w:hAnsi="Times New Roman"/>
          <w:sz w:val="24"/>
          <w:szCs w:val="24"/>
          <w:lang w:eastAsia="ru-RU"/>
        </w:rPr>
      </w:pPr>
    </w:p>
    <w:p w:rsidR="005401D0" w:rsidRPr="005401D0" w:rsidRDefault="005401D0" w:rsidP="005401D0">
      <w:pPr>
        <w:widowControl w:val="0"/>
        <w:numPr>
          <w:ilvl w:val="0"/>
          <w:numId w:val="23"/>
        </w:numPr>
        <w:tabs>
          <w:tab w:val="clear" w:pos="720"/>
          <w:tab w:val="left" w:pos="180"/>
          <w:tab w:val="left" w:pos="993"/>
        </w:tabs>
        <w:spacing w:after="0" w:line="360" w:lineRule="auto"/>
        <w:ind w:left="0" w:firstLine="0"/>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Теоретический вопрос (20 баллов)</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 xml:space="preserve">Укажите типичные ошибки начального этапа проекта. </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p>
    <w:p w:rsidR="005401D0" w:rsidRPr="005401D0" w:rsidRDefault="005401D0" w:rsidP="005401D0">
      <w:pPr>
        <w:widowControl w:val="0"/>
        <w:numPr>
          <w:ilvl w:val="0"/>
          <w:numId w:val="23"/>
        </w:numPr>
        <w:tabs>
          <w:tab w:val="clear" w:pos="720"/>
          <w:tab w:val="left" w:pos="180"/>
          <w:tab w:val="left" w:pos="993"/>
        </w:tabs>
        <w:spacing w:after="0" w:line="360" w:lineRule="auto"/>
        <w:ind w:left="0" w:firstLine="0"/>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 xml:space="preserve"> Тестовые задания (10 баллов)</w:t>
      </w:r>
    </w:p>
    <w:p w:rsidR="005401D0" w:rsidRPr="005401D0" w:rsidRDefault="005401D0" w:rsidP="005401D0">
      <w:pPr>
        <w:suppressAutoHyphens w:val="0"/>
        <w:autoSpaceDE w:val="0"/>
        <w:autoSpaceDN w:val="0"/>
        <w:adjustRightInd w:val="0"/>
        <w:spacing w:after="0"/>
        <w:jc w:val="both"/>
        <w:rPr>
          <w:rFonts w:ascii="Times New Roman" w:eastAsia="Times New Roman" w:hAnsi="Times New Roman"/>
          <w:sz w:val="24"/>
          <w:szCs w:val="24"/>
          <w:lang w:eastAsia="ru-RU"/>
        </w:rPr>
      </w:pPr>
      <w:r w:rsidRPr="005401D0">
        <w:rPr>
          <w:rFonts w:ascii="Times New Roman" w:eastAsia="Times New Roman" w:hAnsi="Times New Roman"/>
          <w:i/>
          <w:sz w:val="24"/>
          <w:szCs w:val="24"/>
          <w:lang w:eastAsia="ru-RU"/>
        </w:rPr>
        <w:t>1. Что из ниже перечисленного не является формой проектного финансирования</w:t>
      </w:r>
      <w:r w:rsidRPr="005401D0">
        <w:rPr>
          <w:rFonts w:ascii="Times New Roman" w:eastAsia="Times New Roman" w:hAnsi="Times New Roman"/>
          <w:sz w:val="24"/>
          <w:szCs w:val="24"/>
          <w:lang w:eastAsia="ru-RU"/>
        </w:rPr>
        <w:t>:</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а) финансирование с полным регрессом на заемщика </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б) финансирование без права регресса на заемщика </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в) финансирование с ограниченным правом регресса на заемщика </w:t>
      </w:r>
    </w:p>
    <w:p w:rsidR="005401D0" w:rsidRPr="005401D0" w:rsidRDefault="005401D0" w:rsidP="005401D0">
      <w:pPr>
        <w:suppressAutoHyphens w:val="0"/>
        <w:spacing w:after="0"/>
        <w:ind w:firstLine="284"/>
        <w:jc w:val="both"/>
        <w:rPr>
          <w:rFonts w:ascii="Times New Roman" w:eastAsia="SimSun" w:hAnsi="Times New Roman"/>
          <w:b/>
          <w:sz w:val="24"/>
          <w:szCs w:val="24"/>
          <w:lang w:eastAsia="zh-CN"/>
        </w:rPr>
      </w:pPr>
      <w:r w:rsidRPr="005401D0">
        <w:rPr>
          <w:rFonts w:ascii="Times New Roman" w:eastAsia="Times New Roman" w:hAnsi="Times New Roman"/>
          <w:sz w:val="24"/>
          <w:szCs w:val="24"/>
          <w:lang w:eastAsia="ru-RU"/>
        </w:rPr>
        <w:t>г) финансирование с не ограниченным правом регресса на заемщика</w:t>
      </w:r>
      <w:r w:rsidRPr="005401D0">
        <w:rPr>
          <w:rFonts w:ascii="Times New Roman" w:eastAsia="SimSun" w:hAnsi="Times New Roman"/>
          <w:b/>
          <w:sz w:val="24"/>
          <w:szCs w:val="24"/>
          <w:lang w:eastAsia="zh-CN"/>
        </w:rPr>
        <w:t xml:space="preserve"> </w:t>
      </w:r>
    </w:p>
    <w:p w:rsidR="005401D0" w:rsidRPr="005401D0" w:rsidRDefault="005401D0" w:rsidP="005401D0">
      <w:pPr>
        <w:suppressAutoHyphens w:val="0"/>
        <w:autoSpaceDE w:val="0"/>
        <w:autoSpaceDN w:val="0"/>
        <w:adjustRightInd w:val="0"/>
        <w:spacing w:after="0"/>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2. Какое из перечисленных направлений не является направлением государственной поддержки и регулирования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а) формирование нормативно-правовой базы поддержки и развития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б) формирование государственной программы производства экологически чистых продуктов</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в) совершенствование системы финансовой поддержки малого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lastRenderedPageBreak/>
        <w:t>г) совершенствование нормативной базы по поддержке малого и среднего предпринимательства</w:t>
      </w:r>
    </w:p>
    <w:p w:rsidR="005401D0" w:rsidRPr="005401D0" w:rsidRDefault="005401D0" w:rsidP="005401D0">
      <w:pPr>
        <w:shd w:val="clear" w:color="auto" w:fill="FFFFFF"/>
        <w:spacing w:after="0" w:line="360" w:lineRule="auto"/>
        <w:rPr>
          <w:rFonts w:ascii="Times New Roman" w:hAnsi="Times New Roman"/>
          <w:i/>
          <w:sz w:val="24"/>
          <w:szCs w:val="24"/>
        </w:rPr>
      </w:pPr>
      <w:r w:rsidRPr="005401D0">
        <w:rPr>
          <w:rFonts w:ascii="Times New Roman" w:hAnsi="Times New Roman"/>
          <w:i/>
          <w:sz w:val="24"/>
          <w:szCs w:val="24"/>
        </w:rPr>
        <w:t>3. Понятие "инвестиционная привлекательность проекта" распространяется на: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а) интересы и цели инициаторов проекта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б) краткосрочные и долгосрочные цели инвестора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в) администрации регионов, где действует предприятие - инициатор проекта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г) других участников проекта</w:t>
      </w:r>
    </w:p>
    <w:p w:rsidR="005401D0" w:rsidRPr="005401D0" w:rsidRDefault="005401D0" w:rsidP="005401D0">
      <w:pPr>
        <w:shd w:val="clear" w:color="auto" w:fill="FFFFFF"/>
        <w:spacing w:after="0" w:line="360" w:lineRule="auto"/>
        <w:jc w:val="both"/>
        <w:rPr>
          <w:rFonts w:ascii="Times New Roman" w:eastAsia="Times New Roman" w:hAnsi="Times New Roman"/>
          <w:i/>
          <w:color w:val="000000"/>
          <w:sz w:val="24"/>
          <w:szCs w:val="24"/>
          <w:lang w:eastAsia="ru-RU"/>
        </w:rPr>
      </w:pPr>
      <w:r w:rsidRPr="005401D0">
        <w:rPr>
          <w:rFonts w:ascii="Times New Roman" w:eastAsia="Times New Roman" w:hAnsi="Times New Roman"/>
          <w:i/>
          <w:color w:val="000000"/>
          <w:sz w:val="24"/>
          <w:szCs w:val="24"/>
          <w:lang w:eastAsia="ru-RU"/>
        </w:rPr>
        <w:t xml:space="preserve">4. Календарное планирование не включает в себя: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a) планирование содержания проекта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б) определение последовательности работ и построение сетевого графика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в) планирование сроков, длительностей и логических связей работ и построение диаграммы </w:t>
      </w:r>
      <w:proofErr w:type="spellStart"/>
      <w:r w:rsidRPr="005401D0">
        <w:rPr>
          <w:rFonts w:ascii="Times New Roman" w:eastAsia="Times New Roman" w:hAnsi="Times New Roman"/>
          <w:color w:val="000000"/>
          <w:sz w:val="24"/>
          <w:szCs w:val="24"/>
          <w:lang w:eastAsia="ru-RU"/>
        </w:rPr>
        <w:t>Гантта</w:t>
      </w:r>
      <w:proofErr w:type="spellEnd"/>
      <w:r w:rsidRPr="005401D0">
        <w:rPr>
          <w:rFonts w:ascii="Times New Roman" w:eastAsia="Times New Roman" w:hAnsi="Times New Roman"/>
          <w:color w:val="000000"/>
          <w:sz w:val="24"/>
          <w:szCs w:val="24"/>
          <w:lang w:eastAsia="ru-RU"/>
        </w:rPr>
        <w:t xml:space="preserve">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г) определение себестоимости продукта проекта </w:t>
      </w:r>
    </w:p>
    <w:p w:rsidR="005401D0" w:rsidRPr="005401D0" w:rsidRDefault="005401D0" w:rsidP="005401D0">
      <w:pPr>
        <w:shd w:val="clear" w:color="auto" w:fill="FFFFFF"/>
        <w:spacing w:after="0" w:line="360" w:lineRule="auto"/>
        <w:jc w:val="both"/>
        <w:rPr>
          <w:rFonts w:ascii="Times New Roman" w:eastAsia="Times New Roman" w:hAnsi="Times New Roman"/>
          <w:i/>
          <w:color w:val="000000"/>
          <w:sz w:val="24"/>
          <w:szCs w:val="24"/>
          <w:lang w:eastAsia="ru-RU"/>
        </w:rPr>
      </w:pPr>
      <w:r w:rsidRPr="005401D0">
        <w:rPr>
          <w:rFonts w:ascii="Times New Roman" w:eastAsia="Times New Roman" w:hAnsi="Times New Roman"/>
          <w:i/>
          <w:color w:val="000000"/>
          <w:sz w:val="24"/>
          <w:szCs w:val="24"/>
          <w:lang w:eastAsia="ru-RU"/>
        </w:rPr>
        <w:t xml:space="preserve">5. Что является основной целью сетевого планирования: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a) Управление трудозатратами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б) Снижение до минимума времени реализации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в) Максимизация прибыли от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г) Определение последовательностей выполнения работ </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3. Практико-ориентированное задание (30 баллов)</w:t>
      </w:r>
    </w:p>
    <w:p w:rsidR="005401D0" w:rsidRPr="005401D0" w:rsidRDefault="005401D0" w:rsidP="005401D0">
      <w:pPr>
        <w:spacing w:after="0" w:line="360" w:lineRule="auto"/>
        <w:ind w:firstLine="709"/>
        <w:contextualSpacing/>
        <w:jc w:val="both"/>
        <w:rPr>
          <w:rFonts w:ascii="Times New Roman" w:eastAsia="Times New Roman" w:hAnsi="Times New Roman"/>
          <w:sz w:val="24"/>
          <w:szCs w:val="24"/>
          <w:lang w:eastAsia="ru-RU"/>
        </w:rPr>
      </w:pPr>
      <w:r w:rsidRPr="005401D0">
        <w:rPr>
          <w:rFonts w:ascii="Times New Roman" w:eastAsia="Times New Roman" w:hAnsi="Times New Roman"/>
          <w:i/>
          <w:sz w:val="24"/>
          <w:szCs w:val="24"/>
          <w:lang w:eastAsia="ru-RU"/>
        </w:rPr>
        <w:t xml:space="preserve">Задано: </w:t>
      </w:r>
      <w:r w:rsidRPr="005401D0">
        <w:rPr>
          <w:rFonts w:ascii="Times New Roman" w:eastAsia="Times New Roman" w:hAnsi="Times New Roman"/>
          <w:sz w:val="24"/>
          <w:szCs w:val="24"/>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rsidR="000E2C05" w:rsidRDefault="005401D0" w:rsidP="005401D0">
      <w:pPr>
        <w:spacing w:after="0" w:line="360" w:lineRule="auto"/>
        <w:ind w:firstLine="709"/>
        <w:contextualSpacing/>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 xml:space="preserve">Найти: </w:t>
      </w:r>
    </w:p>
    <w:p w:rsidR="000E2C05" w:rsidRDefault="005401D0" w:rsidP="000E2C05">
      <w:pPr>
        <w:pStyle w:val="af6"/>
        <w:numPr>
          <w:ilvl w:val="3"/>
          <w:numId w:val="23"/>
        </w:numPr>
        <w:tabs>
          <w:tab w:val="clear" w:pos="2880"/>
        </w:tabs>
        <w:spacing w:after="0" w:line="360" w:lineRule="auto"/>
        <w:ind w:left="284" w:hanging="284"/>
        <w:contextualSpacing/>
        <w:jc w:val="both"/>
        <w:rPr>
          <w:rFonts w:ascii="Times New Roman" w:eastAsia="Times New Roman" w:hAnsi="Times New Roman"/>
          <w:sz w:val="24"/>
          <w:szCs w:val="24"/>
          <w:lang w:eastAsia="ru-RU"/>
        </w:rPr>
      </w:pPr>
      <w:r w:rsidRPr="000E2C05">
        <w:rPr>
          <w:rFonts w:ascii="Times New Roman" w:eastAsia="Times New Roman" w:hAnsi="Times New Roman"/>
          <w:sz w:val="24"/>
          <w:szCs w:val="24"/>
          <w:lang w:eastAsia="ru-RU"/>
        </w:rPr>
        <w:t xml:space="preserve">Определить срок окупаемости проекта «В». </w:t>
      </w:r>
    </w:p>
    <w:p w:rsidR="005401D0" w:rsidRPr="000E2C05" w:rsidRDefault="005401D0" w:rsidP="000E2C05">
      <w:pPr>
        <w:pStyle w:val="af6"/>
        <w:numPr>
          <w:ilvl w:val="3"/>
          <w:numId w:val="23"/>
        </w:numPr>
        <w:tabs>
          <w:tab w:val="clear" w:pos="2880"/>
        </w:tabs>
        <w:spacing w:after="0" w:line="360" w:lineRule="auto"/>
        <w:ind w:left="284" w:hanging="284"/>
        <w:contextualSpacing/>
        <w:jc w:val="both"/>
        <w:rPr>
          <w:rFonts w:ascii="Times New Roman" w:eastAsia="Times New Roman" w:hAnsi="Times New Roman"/>
          <w:sz w:val="24"/>
          <w:szCs w:val="24"/>
          <w:lang w:eastAsia="ru-RU"/>
        </w:rPr>
      </w:pPr>
      <w:r w:rsidRPr="000E2C05">
        <w:rPr>
          <w:rFonts w:ascii="Times New Roman" w:eastAsia="Times New Roman" w:hAnsi="Times New Roman"/>
          <w:sz w:val="24"/>
          <w:szCs w:val="24"/>
          <w:lang w:eastAsia="ru-RU"/>
        </w:rPr>
        <w:t>Какой проект более выгодный для фирмы?</w:t>
      </w:r>
    </w:p>
    <w:p w:rsidR="005401D0" w:rsidRPr="005401D0" w:rsidRDefault="005401D0" w:rsidP="005401D0">
      <w:pPr>
        <w:spacing w:after="0" w:line="360" w:lineRule="auto"/>
        <w:ind w:firstLine="709"/>
        <w:jc w:val="both"/>
        <w:rPr>
          <w:rFonts w:ascii="Times New Roman" w:eastAsia="Times New Roman" w:hAnsi="Times New Roman"/>
          <w:sz w:val="24"/>
          <w:szCs w:val="24"/>
          <w:lang w:eastAsia="ru-RU"/>
        </w:rPr>
      </w:pPr>
    </w:p>
    <w:p w:rsidR="005401D0" w:rsidRPr="005401D0" w:rsidRDefault="005401D0" w:rsidP="005401D0">
      <w:pPr>
        <w:spacing w:after="0" w:line="360" w:lineRule="auto"/>
        <w:ind w:firstLine="567"/>
        <w:jc w:val="both"/>
        <w:rPr>
          <w:rFonts w:ascii="Times New Roman" w:hAnsi="Times New Roman"/>
          <w:sz w:val="24"/>
          <w:szCs w:val="24"/>
        </w:rPr>
      </w:pPr>
      <w:r w:rsidRPr="005401D0">
        <w:rPr>
          <w:rFonts w:ascii="Times New Roman" w:hAnsi="Times New Roman"/>
          <w:sz w:val="24"/>
          <w:szCs w:val="24"/>
        </w:rPr>
        <w:t>Подготовил:</w:t>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t xml:space="preserve">___________ </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Утверждаю:</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 xml:space="preserve">Зам. руководителя </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Департамента менеджмента</w:t>
      </w:r>
      <w:r w:rsidRPr="005401D0">
        <w:rPr>
          <w:rFonts w:ascii="Times New Roman" w:eastAsia="Calibri" w:hAnsi="Times New Roman"/>
          <w:sz w:val="24"/>
          <w:szCs w:val="24"/>
        </w:rPr>
        <w:t xml:space="preserve"> и инноваций     </w:t>
      </w:r>
      <w:r w:rsidRPr="005401D0">
        <w:rPr>
          <w:rFonts w:ascii="Times New Roman" w:hAnsi="Times New Roman"/>
          <w:sz w:val="24"/>
          <w:szCs w:val="24"/>
        </w:rPr>
        <w:tab/>
      </w:r>
      <w:r w:rsidRPr="005401D0">
        <w:rPr>
          <w:rFonts w:ascii="Times New Roman" w:hAnsi="Times New Roman"/>
          <w:sz w:val="24"/>
          <w:szCs w:val="24"/>
        </w:rPr>
        <w:tab/>
        <w:t>___________</w:t>
      </w:r>
    </w:p>
    <w:p w:rsidR="005401D0" w:rsidRPr="005401D0" w:rsidRDefault="005401D0" w:rsidP="005401D0">
      <w:pPr>
        <w:spacing w:after="0" w:line="240" w:lineRule="auto"/>
        <w:ind w:firstLine="567"/>
        <w:jc w:val="both"/>
        <w:rPr>
          <w:rFonts w:ascii="Times New Roman" w:hAnsi="Times New Roman"/>
          <w:sz w:val="24"/>
          <w:szCs w:val="24"/>
        </w:rPr>
      </w:pP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 xml:space="preserve">Дата </w:t>
      </w:r>
      <w:proofErr w:type="gramStart"/>
      <w:r w:rsidRPr="005401D0">
        <w:rPr>
          <w:rFonts w:ascii="Times New Roman" w:hAnsi="Times New Roman"/>
          <w:sz w:val="24"/>
          <w:szCs w:val="24"/>
        </w:rPr>
        <w:t xml:space="preserve">«  </w:t>
      </w:r>
      <w:proofErr w:type="gramEnd"/>
      <w:r w:rsidRPr="005401D0">
        <w:rPr>
          <w:rFonts w:ascii="Times New Roman" w:hAnsi="Times New Roman"/>
          <w:sz w:val="24"/>
          <w:szCs w:val="24"/>
        </w:rPr>
        <w:t xml:space="preserve"> » ________ 202</w:t>
      </w:r>
      <w:r>
        <w:rPr>
          <w:rFonts w:ascii="Times New Roman" w:hAnsi="Times New Roman"/>
          <w:sz w:val="24"/>
          <w:szCs w:val="24"/>
        </w:rPr>
        <w:t>__</w:t>
      </w:r>
      <w:r w:rsidRPr="005401D0">
        <w:rPr>
          <w:rFonts w:ascii="Times New Roman" w:hAnsi="Times New Roman"/>
          <w:sz w:val="24"/>
          <w:szCs w:val="24"/>
        </w:rPr>
        <w:t xml:space="preserve"> г.</w:t>
      </w: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127065" w:rsidP="00692243">
      <w:pPr>
        <w:spacing w:after="0" w:line="360" w:lineRule="auto"/>
        <w:ind w:firstLine="567"/>
        <w:jc w:val="both"/>
        <w:rPr>
          <w:rFonts w:ascii="Times New Roman" w:hAnsi="Times New Roman"/>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rsidR="00CC6070" w:rsidRDefault="00692243">
      <w:pPr>
        <w:spacing w:after="0" w:line="360" w:lineRule="auto"/>
        <w:jc w:val="center"/>
        <w:rPr>
          <w:rFonts w:ascii="Times New Roman" w:hAnsi="Times New Roman"/>
          <w:b/>
          <w:sz w:val="28"/>
          <w:szCs w:val="28"/>
        </w:rPr>
      </w:pPr>
      <w:r>
        <w:rPr>
          <w:rFonts w:ascii="Times New Roman" w:hAnsi="Times New Roman"/>
          <w:b/>
          <w:sz w:val="28"/>
          <w:szCs w:val="28"/>
        </w:rPr>
        <w:t>Основная литература</w:t>
      </w:r>
    </w:p>
    <w:bookmarkEnd w:id="8"/>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Зуб, А. Т.  Управление </w:t>
      </w:r>
      <w:proofErr w:type="gramStart"/>
      <w:r w:rsidRPr="002C0E18">
        <w:rPr>
          <w:rFonts w:ascii="Times New Roman" w:eastAsia="Calibri" w:hAnsi="Times New Roman"/>
          <w:sz w:val="28"/>
          <w:szCs w:val="28"/>
        </w:rPr>
        <w:t>проектами :</w:t>
      </w:r>
      <w:proofErr w:type="gramEnd"/>
      <w:r w:rsidRPr="002C0E18">
        <w:rPr>
          <w:rFonts w:ascii="Times New Roman" w:eastAsia="Calibri" w:hAnsi="Times New Roman"/>
          <w:sz w:val="28"/>
          <w:szCs w:val="28"/>
        </w:rPr>
        <w:t xml:space="preserve"> учебник и практикум для вузов / А. Т. Зуб.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Издательство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2023. — 422 с. — (Высшее образование). —  Образовательная платформа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[сайт]. — URL: https://urait.ru/bcode/511087 (дата обращения: 14.12.2022).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Управление </w:t>
      </w:r>
      <w:proofErr w:type="gramStart"/>
      <w:r w:rsidRPr="002C0E18">
        <w:rPr>
          <w:rFonts w:ascii="Times New Roman" w:eastAsia="Calibri" w:hAnsi="Times New Roman"/>
          <w:sz w:val="28"/>
          <w:szCs w:val="28"/>
        </w:rPr>
        <w:t>проектами :</w:t>
      </w:r>
      <w:proofErr w:type="gramEnd"/>
      <w:r w:rsidRPr="002C0E18">
        <w:rPr>
          <w:rFonts w:ascii="Times New Roman" w:eastAsia="Calibri" w:hAnsi="Times New Roman"/>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Издательство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2022. — 383 с. — (Высшее образование). —  Образовательная платформа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[сайт]. — URL: https://urait.ru/bcode/468486 (дата обращения: 16.11.2022).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spacing w:after="0" w:line="360" w:lineRule="auto"/>
        <w:jc w:val="center"/>
        <w:rPr>
          <w:rFonts w:ascii="Times New Roman" w:eastAsia="Calibri" w:hAnsi="Times New Roman"/>
          <w:b/>
          <w:iCs/>
          <w:sz w:val="28"/>
          <w:szCs w:val="28"/>
        </w:rPr>
      </w:pPr>
      <w:r w:rsidRPr="002C0E18">
        <w:rPr>
          <w:rFonts w:ascii="Times New Roman" w:eastAsia="Calibri" w:hAnsi="Times New Roman"/>
          <w:b/>
          <w:iCs/>
          <w:sz w:val="28"/>
          <w:szCs w:val="28"/>
        </w:rPr>
        <w:t>Дополнительная литература</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24.11.2022). - Текст: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Поташева, Г. А. Управление проектами (проектный менеджмент</w:t>
      </w:r>
      <w:proofErr w:type="gramStart"/>
      <w:r w:rsidRPr="002C0E18">
        <w:rPr>
          <w:rFonts w:ascii="Times New Roman" w:eastAsia="Calibri" w:hAnsi="Times New Roman"/>
          <w:sz w:val="28"/>
          <w:szCs w:val="28"/>
        </w:rPr>
        <w:t>) :</w:t>
      </w:r>
      <w:proofErr w:type="gramEnd"/>
      <w:r w:rsidRPr="002C0E18">
        <w:rPr>
          <w:rFonts w:ascii="Times New Roman" w:eastAsia="Calibri" w:hAnsi="Times New Roman"/>
          <w:sz w:val="28"/>
          <w:szCs w:val="28"/>
        </w:rPr>
        <w:t xml:space="preserve"> учебное пособие / Г.А. Поташева.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ИНФРА-М, 2022. — 224 с. + Доп. материалы [Электронный ресурс]. — (Высшее образование: Бакалавриат). — DOI 10.12737/17508. - ЭБС ZNANIUM.com. - URL: </w:t>
      </w:r>
      <w:r w:rsidRPr="002C0E18">
        <w:rPr>
          <w:rFonts w:ascii="Times New Roman" w:eastAsia="Calibri" w:hAnsi="Times New Roman"/>
          <w:sz w:val="28"/>
          <w:szCs w:val="28"/>
        </w:rPr>
        <w:lastRenderedPageBreak/>
        <w:t xml:space="preserve">https://znanium.com/catalog/product/1840953 (дата обращения: 11.11.2022).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sidRPr="002C0E18">
        <w:rPr>
          <w:rFonts w:ascii="Times New Roman" w:eastAsia="Calibri" w:hAnsi="Times New Roman"/>
          <w:sz w:val="28"/>
          <w:szCs w:val="28"/>
        </w:rPr>
        <w:t>Русайнс</w:t>
      </w:r>
      <w:proofErr w:type="spellEnd"/>
      <w:r w:rsidRPr="002C0E18">
        <w:rPr>
          <w:rFonts w:ascii="Times New Roman" w:eastAsia="Calibri" w:hAnsi="Times New Roman"/>
          <w:sz w:val="28"/>
          <w:szCs w:val="28"/>
        </w:rPr>
        <w:t xml:space="preserve">, 2016. - 202 с. — ЭБС BOOK.ru. - URL: https://book.ru/book/921416 (дата обращения: дата обращения: 22.11.2022).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692243" w:rsidRDefault="00692243" w:rsidP="002C0E18">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p>
    <w:p w:rsidR="002C0E18" w:rsidRPr="002C0E18" w:rsidRDefault="002C0E18" w:rsidP="002C0E18">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r w:rsidRPr="002C0E18">
        <w:rPr>
          <w:rFonts w:ascii="Times New Roman" w:eastAsia="Times New Roman" w:hAnsi="Times New Roman"/>
          <w:b/>
          <w:bCs/>
          <w:kern w:val="2"/>
          <w:sz w:val="28"/>
          <w:szCs w:val="28"/>
          <w:lang w:eastAsia="ru-RU"/>
        </w:rPr>
        <w:t>9. Перечень информационно-телекоммуникационной сети «Интернет», необходимых для освоения дисциплины</w:t>
      </w:r>
    </w:p>
    <w:p w:rsidR="002C0E18" w:rsidRPr="002C0E18" w:rsidRDefault="002C0E18" w:rsidP="00692243">
      <w:pPr>
        <w:keepNext/>
        <w:widowControl w:val="0"/>
        <w:spacing w:after="0" w:line="360" w:lineRule="auto"/>
        <w:ind w:firstLine="567"/>
        <w:jc w:val="both"/>
        <w:outlineLvl w:val="0"/>
        <w:rPr>
          <w:rFonts w:ascii="Times New Roman" w:eastAsia="Calibri" w:hAnsi="Times New Roman"/>
          <w:sz w:val="28"/>
          <w:szCs w:val="28"/>
        </w:rPr>
      </w:pPr>
      <w:r w:rsidRPr="002C0E18">
        <w:rPr>
          <w:rFonts w:ascii="Times New Roman" w:eastAsia="Times New Roman" w:hAnsi="Times New Roman"/>
          <w:b/>
          <w:bCs/>
          <w:kern w:val="2"/>
          <w:sz w:val="28"/>
          <w:szCs w:val="28"/>
          <w:lang w:eastAsia="ru-RU"/>
        </w:rPr>
        <w:t xml:space="preserve"> </w:t>
      </w:r>
      <w:r w:rsidRPr="002C0E18">
        <w:rPr>
          <w:rFonts w:ascii="Times New Roman" w:eastAsia="Calibri" w:hAnsi="Times New Roman"/>
          <w:sz w:val="28"/>
          <w:szCs w:val="28"/>
        </w:rPr>
        <w:t>1. Электронная библиотека Финансового университета (ЭБ) http://elib.fa.ru/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2. Электронно-библиотечная система BOOK.RU http://www.book.ru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3. Электронно-библиотечная система «Университетская библиотека ОНЛАЙН» http://biblioclub.ru/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4. Электронно-библиотечная система </w:t>
      </w:r>
      <w:proofErr w:type="spellStart"/>
      <w:r w:rsidRPr="002C0E18">
        <w:rPr>
          <w:rFonts w:ascii="Times New Roman" w:eastAsia="Calibri" w:hAnsi="Times New Roman"/>
          <w:sz w:val="28"/>
          <w:szCs w:val="28"/>
        </w:rPr>
        <w:t>Znanium</w:t>
      </w:r>
      <w:proofErr w:type="spellEnd"/>
      <w:r w:rsidRPr="002C0E18">
        <w:rPr>
          <w:rFonts w:ascii="Times New Roman" w:eastAsia="Calibri" w:hAnsi="Times New Roman"/>
          <w:sz w:val="28"/>
          <w:szCs w:val="28"/>
        </w:rPr>
        <w:t xml:space="preserve"> http://www.znanium.com</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5. Электронно-библиотечная система издательства «ЮРАЙТ» https://www.biblio-online.ru/  </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6. Деловая онлайн-библиотека </w:t>
      </w:r>
      <w:proofErr w:type="spellStart"/>
      <w:r w:rsidRPr="002C0E18">
        <w:rPr>
          <w:rFonts w:ascii="Times New Roman" w:eastAsia="Calibri" w:hAnsi="Times New Roman"/>
          <w:sz w:val="28"/>
          <w:szCs w:val="28"/>
        </w:rPr>
        <w:t>Alpina</w:t>
      </w:r>
      <w:proofErr w:type="spellEnd"/>
      <w:r w:rsidRPr="002C0E18">
        <w:rPr>
          <w:rFonts w:ascii="Times New Roman" w:eastAsia="Calibri" w:hAnsi="Times New Roman"/>
          <w:sz w:val="28"/>
          <w:szCs w:val="28"/>
        </w:rPr>
        <w:t xml:space="preserve"> </w:t>
      </w:r>
      <w:proofErr w:type="spellStart"/>
      <w:r w:rsidRPr="002C0E18">
        <w:rPr>
          <w:rFonts w:ascii="Times New Roman" w:eastAsia="Calibri" w:hAnsi="Times New Roman"/>
          <w:sz w:val="28"/>
          <w:szCs w:val="28"/>
        </w:rPr>
        <w:t>Digital</w:t>
      </w:r>
      <w:proofErr w:type="spellEnd"/>
      <w:r w:rsidRPr="002C0E18">
        <w:rPr>
          <w:rFonts w:ascii="Times New Roman" w:eastAsia="Calibri" w:hAnsi="Times New Roman"/>
          <w:sz w:val="28"/>
          <w:szCs w:val="28"/>
        </w:rPr>
        <w:t xml:space="preserve"> http://lib.alpinadigital.ru/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7. Научная электронная библиотека eLibrary.ru http://elibrary.ru  </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8. Электронная </w:t>
      </w:r>
      <w:proofErr w:type="gramStart"/>
      <w:r w:rsidRPr="002C0E18">
        <w:rPr>
          <w:rFonts w:ascii="Times New Roman" w:eastAsia="Calibri" w:hAnsi="Times New Roman"/>
          <w:sz w:val="28"/>
          <w:szCs w:val="28"/>
        </w:rPr>
        <w:t>библиотека  http://grebennikon.ru</w:t>
      </w:r>
      <w:proofErr w:type="gramEnd"/>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9. Национальная электронная библиотека http://нэб.рф/</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10. Электронная библиотека диссертаций Российской государственной библиотеки https://dvs.rsl.ru/</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rsidP="00692243">
      <w:pPr>
        <w:shd w:val="clear" w:color="auto" w:fill="FFFFFF"/>
        <w:spacing w:after="0" w:line="360" w:lineRule="auto"/>
        <w:ind w:firstLine="567"/>
        <w:jc w:val="both"/>
        <w:rPr>
          <w:rFonts w:ascii="Times New Roman" w:hAnsi="Times New Roman"/>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CC6070" w:rsidRDefault="00127065" w:rsidP="00692243">
      <w:pPr>
        <w:pStyle w:val="af4"/>
        <w:tabs>
          <w:tab w:val="left" w:pos="1124"/>
        </w:tabs>
        <w:spacing w:after="0" w:line="360" w:lineRule="auto"/>
        <w:ind w:right="105" w:firstLine="567"/>
        <w:jc w:val="both"/>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CC6070" w:rsidRDefault="00127065" w:rsidP="00692243">
      <w:pPr>
        <w:pStyle w:val="af2"/>
        <w:shd w:val="clear" w:color="auto" w:fill="FFFFFF"/>
        <w:spacing w:before="0" w:after="0" w:line="360" w:lineRule="auto"/>
        <w:ind w:firstLine="567"/>
        <w:jc w:val="both"/>
        <w:rPr>
          <w:rFonts w:ascii="Times New Roman" w:hAnsi="Times New Roman"/>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CC6070" w:rsidRDefault="00127065" w:rsidP="00692243">
      <w:pPr>
        <w:pStyle w:val="af4"/>
        <w:spacing w:after="0" w:line="360" w:lineRule="auto"/>
        <w:ind w:right="106" w:firstLine="607"/>
        <w:jc w:val="both"/>
      </w:pPr>
      <w:r w:rsidRPr="00692243">
        <w:rPr>
          <w:i/>
          <w:spacing w:val="-2"/>
          <w:sz w:val="28"/>
          <w:szCs w:val="28"/>
        </w:rPr>
        <w:lastRenderedPageBreak/>
        <w:t>Ц</w:t>
      </w:r>
      <w:r w:rsidRPr="00692243">
        <w:rPr>
          <w:i/>
          <w:sz w:val="28"/>
          <w:szCs w:val="28"/>
        </w:rPr>
        <w:t>ель</w:t>
      </w:r>
      <w:r w:rsidRPr="00692243">
        <w:rPr>
          <w:i/>
          <w:spacing w:val="36"/>
          <w:sz w:val="28"/>
          <w:szCs w:val="28"/>
        </w:rPr>
        <w:t xml:space="preserve"> </w:t>
      </w:r>
      <w:r w:rsidRPr="00692243">
        <w:rPr>
          <w:i/>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по конкретному проекту, который выбран проектной группой. Для этого формируются группы по 3-4 человека.</w:t>
      </w:r>
    </w:p>
    <w:p w:rsidR="00CC6070" w:rsidRDefault="00127065" w:rsidP="00692243">
      <w:pPr>
        <w:pStyle w:val="af4"/>
        <w:spacing w:after="0" w:line="360" w:lineRule="auto"/>
        <w:ind w:right="106" w:firstLine="607"/>
        <w:jc w:val="both"/>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CC6070" w:rsidRDefault="00127065" w:rsidP="00692243">
      <w:pPr>
        <w:pStyle w:val="af4"/>
        <w:spacing w:after="0" w:line="360" w:lineRule="auto"/>
        <w:ind w:right="106" w:firstLine="607"/>
        <w:jc w:val="both"/>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CC6070" w:rsidRDefault="00127065" w:rsidP="00692243">
      <w:pPr>
        <w:pStyle w:val="af4"/>
        <w:spacing w:after="0" w:line="360" w:lineRule="auto"/>
        <w:ind w:right="106" w:firstLine="607"/>
        <w:jc w:val="both"/>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иям</w:t>
      </w:r>
    </w:p>
    <w:p w:rsidR="00CC6070" w:rsidRDefault="00127065" w:rsidP="00692243">
      <w:pPr>
        <w:pStyle w:val="af4"/>
        <w:shd w:val="clear" w:color="auto" w:fill="FFFFFF"/>
        <w:spacing w:after="0" w:line="360" w:lineRule="auto"/>
        <w:ind w:right="113" w:firstLine="607"/>
        <w:jc w:val="both"/>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изучению дисциплины</w:t>
      </w:r>
    </w:p>
    <w:p w:rsidR="00CC6070" w:rsidRDefault="00127065" w:rsidP="00692243">
      <w:pPr>
        <w:spacing w:after="0" w:line="360" w:lineRule="auto"/>
        <w:ind w:firstLine="709"/>
        <w:jc w:val="both"/>
      </w:pPr>
      <w:r>
        <w:rPr>
          <w:rFonts w:ascii="Times New Roman" w:hAnsi="Times New Roman"/>
          <w:sz w:val="28"/>
          <w:szCs w:val="28"/>
        </w:rPr>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C6070" w:rsidRDefault="00692243" w:rsidP="00692243">
      <w:pPr>
        <w:spacing w:after="0" w:line="360" w:lineRule="auto"/>
        <w:ind w:firstLine="567"/>
        <w:jc w:val="both"/>
        <w:rPr>
          <w:rFonts w:ascii="Times New Roman" w:hAnsi="Times New Roman"/>
        </w:rPr>
      </w:pPr>
      <w:r>
        <w:rPr>
          <w:rFonts w:ascii="Times New Roman" w:hAnsi="Times New Roman"/>
          <w:b/>
          <w:sz w:val="28"/>
          <w:szCs w:val="28"/>
        </w:rPr>
        <w:t>Методические р</w:t>
      </w:r>
      <w:r w:rsidR="00127065">
        <w:rPr>
          <w:rFonts w:ascii="Times New Roman" w:hAnsi="Times New Roman"/>
          <w:b/>
          <w:sz w:val="28"/>
          <w:szCs w:val="28"/>
        </w:rPr>
        <w:t>екомендации по подготовке к лекционным занятиям (теоретический курс)</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внимательно прочитать текст лекции;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разобрать приведенные в лекции примеры решения задач;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 xml:space="preserve">– ответить на контрольные вопросы теоретического характера;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решить практические задания, добиваясь совпадения с приведенными ответами. </w:t>
      </w:r>
    </w:p>
    <w:p w:rsidR="00CC6070" w:rsidRDefault="00127065" w:rsidP="00692243">
      <w:pPr>
        <w:spacing w:after="0" w:line="360" w:lineRule="auto"/>
        <w:ind w:firstLine="709"/>
        <w:jc w:val="both"/>
      </w:pPr>
      <w:r>
        <w:rPr>
          <w:rFonts w:ascii="Times New Roman" w:hAnsi="Times New Roman"/>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CC6070" w:rsidRDefault="00692243"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w:t>
      </w:r>
      <w:r w:rsidR="00127065">
        <w:rPr>
          <w:rFonts w:ascii="Times New Roman" w:hAnsi="Times New Roman"/>
          <w:b/>
          <w:sz w:val="28"/>
          <w:szCs w:val="28"/>
        </w:rPr>
        <w:t>екомендации по подготовке к семинарским занятиям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w:t>
      </w:r>
      <w:r>
        <w:rPr>
          <w:rFonts w:ascii="Times New Roman" w:hAnsi="Times New Roman"/>
          <w:sz w:val="28"/>
          <w:szCs w:val="28"/>
        </w:rPr>
        <w:lastRenderedPageBreak/>
        <w:t xml:space="preserve">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При подготовке к семинарским занятиям студентам следует: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подобрать рекомендованную преподавателем литературу к конкретному занятию;</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 ходе семинара давать конкретные, четкие ответы по существу вопросов. </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дискуссии</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w:t>
      </w:r>
      <w:r>
        <w:rPr>
          <w:rFonts w:ascii="Times New Roman" w:hAnsi="Times New Roman"/>
          <w:sz w:val="28"/>
          <w:szCs w:val="28"/>
        </w:rPr>
        <w:lastRenderedPageBreak/>
        <w:t>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Принципы работы на интерактивном занятии в форме дискуссии:</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каждый участник дискуссии по любому вопросу имеет право на собственное мнение;</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отсутствие прямой критики личности, критике может подвергнуться только идея;</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анализу кейсов</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Решение кейса рекомендуется проводить в пять этапов: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Ознакомление с ситуацией, ее особенностями;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Предложение концепций или идей для «мозгового штурма»;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4. Анализ последствий принятия того или иного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Бегло прочтите кейс, чтобы составить о нем общее представление;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Внимательно прочтите вопросы к кейсу и убедитесь в том, что Вы хорошо поняли, что от Вас требуется;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4. Вновь прочтите текст кейса, внимательно фиксируя все факты и проблемы, имеющие отношение к поставленным вопросам;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5. Подумайте, какие идеи и концепции соотносятся с проблемами, которые Вам предлагается рассмотреть при работе с кейсом.</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экзамену</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Внимательно прочтите вопросы по курсу.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Распределите темы подготовки по блокам и дням.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Составьте план ответа на каждый вопрос.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CC6070" w:rsidRDefault="00127065" w:rsidP="00692243">
      <w:pPr>
        <w:spacing w:after="0" w:line="360" w:lineRule="auto"/>
        <w:ind w:firstLine="709"/>
        <w:jc w:val="both"/>
        <w:rPr>
          <w:rFonts w:ascii="Times New Roman" w:hAnsi="Times New Roman"/>
          <w:sz w:val="28"/>
          <w:szCs w:val="28"/>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C45D37" w:rsidRDefault="00C45D37" w:rsidP="00692243">
      <w:pPr>
        <w:spacing w:after="0" w:line="360" w:lineRule="auto"/>
        <w:ind w:firstLine="709"/>
        <w:jc w:val="both"/>
        <w:rPr>
          <w:rFonts w:ascii="Times New Roman" w:hAnsi="Times New Roman"/>
        </w:rPr>
      </w:pPr>
    </w:p>
    <w:p w:rsidR="00CC6070" w:rsidRDefault="00127065" w:rsidP="00692243">
      <w:pPr>
        <w:pStyle w:val="af4"/>
        <w:spacing w:after="0" w:line="360" w:lineRule="auto"/>
        <w:ind w:right="107" w:firstLine="567"/>
        <w:jc w:val="both"/>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C6070" w:rsidRDefault="00127065" w:rsidP="00692243">
      <w:pPr>
        <w:pStyle w:val="Style45"/>
        <w:tabs>
          <w:tab w:val="left" w:pos="274"/>
        </w:tabs>
        <w:spacing w:after="0"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CC6070" w:rsidRPr="00127065" w:rsidRDefault="00127065" w:rsidP="00692243">
      <w:pPr>
        <w:numPr>
          <w:ilvl w:val="0"/>
          <w:numId w:val="7"/>
        </w:numPr>
        <w:tabs>
          <w:tab w:val="left" w:pos="274"/>
        </w:tabs>
        <w:spacing w:after="0" w:line="360" w:lineRule="auto"/>
        <w:ind w:left="851" w:hanging="284"/>
        <w:jc w:val="both"/>
        <w:rPr>
          <w:rFonts w:ascii="Times New Roman" w:hAnsi="Times New Roman"/>
          <w:lang w:val="en-US"/>
        </w:rPr>
      </w:pPr>
      <w:r>
        <w:rPr>
          <w:rFonts w:ascii="Times New Roman" w:eastAsia="Calibri" w:hAnsi="Times New Roman"/>
          <w:sz w:val="28"/>
          <w:szCs w:val="28"/>
          <w:lang w:val="en-US"/>
        </w:rPr>
        <w:t>Windows Microsoft office</w:t>
      </w:r>
    </w:p>
    <w:p w:rsidR="00CC6070" w:rsidRDefault="00127065" w:rsidP="00692243">
      <w:pPr>
        <w:numPr>
          <w:ilvl w:val="0"/>
          <w:numId w:val="7"/>
        </w:numPr>
        <w:tabs>
          <w:tab w:val="left" w:pos="274"/>
        </w:tabs>
        <w:spacing w:after="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BA39AC" w:rsidRPr="00BA39AC">
        <w:rPr>
          <w:rFonts w:ascii="Times New Roman" w:eastAsia="Calibri" w:hAnsi="Times New Roman"/>
          <w:sz w:val="28"/>
          <w:szCs w:val="28"/>
          <w:lang w:val="en-US"/>
        </w:rPr>
        <w:t>Kaspersky</w:t>
      </w:r>
    </w:p>
    <w:p w:rsidR="00CC6070" w:rsidRDefault="00127065" w:rsidP="00692243">
      <w:pPr>
        <w:tabs>
          <w:tab w:val="left" w:pos="274"/>
        </w:tabs>
        <w:spacing w:after="0"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CC6070" w:rsidRDefault="00127065" w:rsidP="00692243">
      <w:pPr>
        <w:shd w:val="clear" w:color="auto" w:fill="FFFFFF"/>
        <w:tabs>
          <w:tab w:val="left" w:pos="442"/>
        </w:tabs>
        <w:spacing w:after="0" w:line="360" w:lineRule="auto"/>
        <w:ind w:firstLine="567"/>
        <w:jc w:val="both"/>
      </w:pPr>
      <w:r>
        <w:rPr>
          <w:rFonts w:ascii="Times New Roman" w:eastAsia="Calibri" w:hAnsi="Times New Roman"/>
          <w:bCs/>
          <w:sz w:val="28"/>
          <w:szCs w:val="28"/>
        </w:rPr>
        <w:t xml:space="preserve">- Электронная энциклопедия: </w:t>
      </w:r>
      <w:hyperlink r:id="rId12">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CC6070" w:rsidRPr="002C0E18" w:rsidRDefault="00127065" w:rsidP="00692243">
      <w:pPr>
        <w:shd w:val="clear" w:color="auto" w:fill="FFFFFF"/>
        <w:tabs>
          <w:tab w:val="left" w:pos="442"/>
        </w:tabs>
        <w:spacing w:after="0" w:line="360" w:lineRule="auto"/>
        <w:jc w:val="both"/>
        <w:rPr>
          <w:rFonts w:ascii="Times New Roman" w:hAnsi="Times New Roman"/>
        </w:rPr>
      </w:pPr>
      <w:r>
        <w:rPr>
          <w:rFonts w:ascii="Times New Roman" w:hAnsi="Times New Roman"/>
          <w:sz w:val="28"/>
          <w:szCs w:val="28"/>
          <w:lang w:eastAsia="ru-RU"/>
        </w:rPr>
        <w:t xml:space="preserve">11.3 Сертифицированные программные и аппаратные средства защиты информации. - </w:t>
      </w:r>
      <w:bookmarkStart w:id="9" w:name="__RefHeading___Toc505877820"/>
      <w:r w:rsidR="002C0E18">
        <w:rPr>
          <w:rFonts w:ascii="Times New Roman" w:hAnsi="Times New Roman"/>
          <w:bCs/>
          <w:sz w:val="28"/>
          <w:szCs w:val="28"/>
        </w:rPr>
        <w:t>не используютс</w:t>
      </w:r>
      <w:r w:rsidR="00692243">
        <w:rPr>
          <w:rFonts w:ascii="Times New Roman" w:hAnsi="Times New Roman"/>
          <w:bCs/>
          <w:sz w:val="28"/>
          <w:szCs w:val="28"/>
        </w:rPr>
        <w:t>я</w:t>
      </w:r>
    </w:p>
    <w:p w:rsidR="00BA39AC" w:rsidRDefault="00BA39AC" w:rsidP="00692243">
      <w:pPr>
        <w:spacing w:after="0" w:line="360" w:lineRule="auto"/>
        <w:ind w:hanging="851"/>
        <w:jc w:val="both"/>
        <w:rPr>
          <w:rFonts w:ascii="Times New Roman" w:hAnsi="Times New Roman"/>
        </w:rPr>
      </w:pPr>
    </w:p>
    <w:p w:rsidR="00CC6070" w:rsidRDefault="00127065" w:rsidP="00692243">
      <w:pPr>
        <w:tabs>
          <w:tab w:val="left" w:pos="426"/>
          <w:tab w:val="left" w:pos="567"/>
        </w:tabs>
        <w:spacing w:after="0" w:line="360" w:lineRule="auto"/>
        <w:ind w:firstLine="567"/>
        <w:jc w:val="both"/>
        <w:rPr>
          <w:rFonts w:ascii="Times New Roman" w:hAnsi="Times New Roman"/>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9"/>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w:t>
      </w:r>
      <w:r>
        <w:rPr>
          <w:rFonts w:ascii="Times New Roman" w:hAnsi="Times New Roman"/>
          <w:color w:val="000000"/>
          <w:sz w:val="28"/>
          <w:szCs w:val="28"/>
        </w:rPr>
        <w:lastRenderedPageBreak/>
        <w:t>аттестации, а также помещения для самостоятельной работы и помещения для хранения и профилактического обслуживания учебного оборудования.</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CC6070" w:rsidSect="00034E03">
      <w:footerReference w:type="default" r:id="rId13"/>
      <w:pgSz w:w="11906" w:h="16838"/>
      <w:pgMar w:top="1134" w:right="850" w:bottom="1134" w:left="1418"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E7D" w:rsidRDefault="00EF3E7D">
      <w:pPr>
        <w:spacing w:after="0" w:line="240" w:lineRule="auto"/>
      </w:pPr>
      <w:r>
        <w:separator/>
      </w:r>
    </w:p>
  </w:endnote>
  <w:endnote w:type="continuationSeparator" w:id="0">
    <w:p w:rsidR="00EF3E7D" w:rsidRDefault="00EF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panose1 w:val="00000000000000000000"/>
    <w:charset w:val="80"/>
    <w:family w:val="auto"/>
    <w:notTrueType/>
    <w:pitch w:val="default"/>
    <w:sig w:usb0="00000001" w:usb1="08070000" w:usb2="00000010" w:usb3="00000000" w:csb0="00020000" w:csb1="00000000"/>
  </w:font>
  <w:font w:name="Arial Unicode MS;Arial">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393" w:rsidRDefault="003A2393">
    <w:pPr>
      <w:pStyle w:val="a6"/>
      <w:jc w:val="center"/>
    </w:pPr>
    <w:r>
      <w:fldChar w:fldCharType="begin"/>
    </w:r>
    <w:r>
      <w:instrText xml:space="preserve"> PAGE </w:instrText>
    </w:r>
    <w:r>
      <w:fldChar w:fldCharType="separate"/>
    </w:r>
    <w:r w:rsidR="00F30963">
      <w:rPr>
        <w:noProof/>
      </w:rPr>
      <w:t>21</w:t>
    </w:r>
    <w:r>
      <w:fldChar w:fldCharType="end"/>
    </w:r>
  </w:p>
  <w:p w:rsidR="003A2393" w:rsidRDefault="003A239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E7D" w:rsidRDefault="00EF3E7D">
      <w:pPr>
        <w:spacing w:after="0" w:line="240" w:lineRule="auto"/>
      </w:pPr>
      <w:r>
        <w:separator/>
      </w:r>
    </w:p>
  </w:footnote>
  <w:footnote w:type="continuationSeparator" w:id="0">
    <w:p w:rsidR="00EF3E7D" w:rsidRDefault="00EF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BF2"/>
    <w:multiLevelType w:val="multilevel"/>
    <w:tmpl w:val="F64ECE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550BA8"/>
    <w:multiLevelType w:val="multilevel"/>
    <w:tmpl w:val="D2AA5802"/>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D01200A"/>
    <w:multiLevelType w:val="multilevel"/>
    <w:tmpl w:val="C8A26E0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1A986CD2"/>
    <w:multiLevelType w:val="hybridMultilevel"/>
    <w:tmpl w:val="68CCC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5" w15:restartNumberingAfterBreak="0">
    <w:nsid w:val="201D207C"/>
    <w:multiLevelType w:val="multilevel"/>
    <w:tmpl w:val="BFFE0270"/>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6" w15:restartNumberingAfterBreak="0">
    <w:nsid w:val="2C5C76FF"/>
    <w:multiLevelType w:val="multilevel"/>
    <w:tmpl w:val="B5DEBE66"/>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7" w15:restartNumberingAfterBreak="0">
    <w:nsid w:val="2D5604B9"/>
    <w:multiLevelType w:val="hybridMultilevel"/>
    <w:tmpl w:val="547C6894"/>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8" w15:restartNumberingAfterBreak="0">
    <w:nsid w:val="330052C2"/>
    <w:multiLevelType w:val="multilevel"/>
    <w:tmpl w:val="133C4F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E51C40"/>
    <w:multiLevelType w:val="multilevel"/>
    <w:tmpl w:val="FDAC775A"/>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59A1D44"/>
    <w:multiLevelType w:val="multilevel"/>
    <w:tmpl w:val="EA289E1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373C2D01"/>
    <w:multiLevelType w:val="multilevel"/>
    <w:tmpl w:val="69845DF4"/>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2" w15:restartNumberingAfterBreak="0">
    <w:nsid w:val="39215C2D"/>
    <w:multiLevelType w:val="multilevel"/>
    <w:tmpl w:val="FF82E274"/>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41B46439"/>
    <w:multiLevelType w:val="hybridMultilevel"/>
    <w:tmpl w:val="B62C2A12"/>
    <w:lvl w:ilvl="0" w:tplc="ED4E6B2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BF729D"/>
    <w:multiLevelType w:val="multilevel"/>
    <w:tmpl w:val="A5229C7A"/>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5" w15:restartNumberingAfterBreak="0">
    <w:nsid w:val="58EB065A"/>
    <w:multiLevelType w:val="multilevel"/>
    <w:tmpl w:val="95520D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CFC6C83"/>
    <w:multiLevelType w:val="multilevel"/>
    <w:tmpl w:val="4DE6DB6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7" w15:restartNumberingAfterBreak="0">
    <w:nsid w:val="5EE7207F"/>
    <w:multiLevelType w:val="multilevel"/>
    <w:tmpl w:val="9F28431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8" w15:restartNumberingAfterBreak="0">
    <w:nsid w:val="5EEE17FD"/>
    <w:multiLevelType w:val="multilevel"/>
    <w:tmpl w:val="133C4F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9023B9C"/>
    <w:multiLevelType w:val="multilevel"/>
    <w:tmpl w:val="0F4A0B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217F5E"/>
    <w:multiLevelType w:val="multilevel"/>
    <w:tmpl w:val="411AEB3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0041965"/>
    <w:multiLevelType w:val="multilevel"/>
    <w:tmpl w:val="CD7EEFB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7082021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4" w15:restartNumberingAfterBreak="0">
    <w:nsid w:val="796D0EE7"/>
    <w:multiLevelType w:val="multilevel"/>
    <w:tmpl w:val="BF0A6F9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15"/>
  </w:num>
  <w:num w:numId="2">
    <w:abstractNumId w:val="10"/>
  </w:num>
  <w:num w:numId="3">
    <w:abstractNumId w:val="19"/>
  </w:num>
  <w:num w:numId="4">
    <w:abstractNumId w:val="1"/>
  </w:num>
  <w:num w:numId="5">
    <w:abstractNumId w:val="21"/>
  </w:num>
  <w:num w:numId="6">
    <w:abstractNumId w:val="22"/>
  </w:num>
  <w:num w:numId="7">
    <w:abstractNumId w:val="9"/>
  </w:num>
  <w:num w:numId="8">
    <w:abstractNumId w:val="6"/>
  </w:num>
  <w:num w:numId="9">
    <w:abstractNumId w:val="24"/>
  </w:num>
  <w:num w:numId="10">
    <w:abstractNumId w:val="14"/>
  </w:num>
  <w:num w:numId="11">
    <w:abstractNumId w:val="11"/>
  </w:num>
  <w:num w:numId="12">
    <w:abstractNumId w:val="16"/>
  </w:num>
  <w:num w:numId="13">
    <w:abstractNumId w:val="17"/>
  </w:num>
  <w:num w:numId="14">
    <w:abstractNumId w:val="2"/>
  </w:num>
  <w:num w:numId="15">
    <w:abstractNumId w:val="5"/>
  </w:num>
  <w:num w:numId="16">
    <w:abstractNumId w:val="0"/>
  </w:num>
  <w:num w:numId="17">
    <w:abstractNumId w:val="20"/>
  </w:num>
  <w:num w:numId="18">
    <w:abstractNumId w:val="4"/>
  </w:num>
  <w:num w:numId="19">
    <w:abstractNumId w:val="12"/>
  </w:num>
  <w:num w:numId="20">
    <w:abstractNumId w:val="23"/>
  </w:num>
  <w:num w:numId="21">
    <w:abstractNumId w:val="7"/>
  </w:num>
  <w:num w:numId="22">
    <w:abstractNumId w:val="3"/>
  </w:num>
  <w:num w:numId="23">
    <w:abstractNumId w:val="18"/>
  </w:num>
  <w:num w:numId="24">
    <w:abstractNumId w:val="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070"/>
    <w:rsid w:val="00034E03"/>
    <w:rsid w:val="00041498"/>
    <w:rsid w:val="00056496"/>
    <w:rsid w:val="000711A1"/>
    <w:rsid w:val="00086477"/>
    <w:rsid w:val="000A5D95"/>
    <w:rsid w:val="000C59A9"/>
    <w:rsid w:val="000E2C05"/>
    <w:rsid w:val="00114C5F"/>
    <w:rsid w:val="00127065"/>
    <w:rsid w:val="001360A0"/>
    <w:rsid w:val="00160F13"/>
    <w:rsid w:val="00186C3E"/>
    <w:rsid w:val="001C7D33"/>
    <w:rsid w:val="001D5036"/>
    <w:rsid w:val="001E186A"/>
    <w:rsid w:val="001F26ED"/>
    <w:rsid w:val="002A0271"/>
    <w:rsid w:val="002C0E18"/>
    <w:rsid w:val="002C545B"/>
    <w:rsid w:val="002D129D"/>
    <w:rsid w:val="002D383F"/>
    <w:rsid w:val="00306B2F"/>
    <w:rsid w:val="003920E1"/>
    <w:rsid w:val="003A2393"/>
    <w:rsid w:val="003E0EDD"/>
    <w:rsid w:val="003E5622"/>
    <w:rsid w:val="00427752"/>
    <w:rsid w:val="004635BB"/>
    <w:rsid w:val="00490D0C"/>
    <w:rsid w:val="00491C1B"/>
    <w:rsid w:val="004E6BFB"/>
    <w:rsid w:val="00513479"/>
    <w:rsid w:val="005401D0"/>
    <w:rsid w:val="005702DA"/>
    <w:rsid w:val="00591CAB"/>
    <w:rsid w:val="005E113E"/>
    <w:rsid w:val="0060489F"/>
    <w:rsid w:val="00607C36"/>
    <w:rsid w:val="00613E1E"/>
    <w:rsid w:val="00616D9A"/>
    <w:rsid w:val="0063167B"/>
    <w:rsid w:val="00645767"/>
    <w:rsid w:val="00654DE2"/>
    <w:rsid w:val="0067524C"/>
    <w:rsid w:val="00680520"/>
    <w:rsid w:val="00692243"/>
    <w:rsid w:val="00692B45"/>
    <w:rsid w:val="006B2ED7"/>
    <w:rsid w:val="006B73B9"/>
    <w:rsid w:val="006C3A1E"/>
    <w:rsid w:val="007203E4"/>
    <w:rsid w:val="008137F2"/>
    <w:rsid w:val="008349EC"/>
    <w:rsid w:val="00897409"/>
    <w:rsid w:val="008E63FD"/>
    <w:rsid w:val="009547AE"/>
    <w:rsid w:val="00954D50"/>
    <w:rsid w:val="00A05CFE"/>
    <w:rsid w:val="00A12CD5"/>
    <w:rsid w:val="00A26F8A"/>
    <w:rsid w:val="00A27B80"/>
    <w:rsid w:val="00A3366E"/>
    <w:rsid w:val="00A51AA5"/>
    <w:rsid w:val="00AA0961"/>
    <w:rsid w:val="00AB4062"/>
    <w:rsid w:val="00AC3515"/>
    <w:rsid w:val="00B715D9"/>
    <w:rsid w:val="00B946F8"/>
    <w:rsid w:val="00BA39AC"/>
    <w:rsid w:val="00BD5516"/>
    <w:rsid w:val="00BE5A9B"/>
    <w:rsid w:val="00C14044"/>
    <w:rsid w:val="00C44F3F"/>
    <w:rsid w:val="00C45D37"/>
    <w:rsid w:val="00C47E89"/>
    <w:rsid w:val="00CB6027"/>
    <w:rsid w:val="00CC2D6C"/>
    <w:rsid w:val="00CC5A28"/>
    <w:rsid w:val="00CC6070"/>
    <w:rsid w:val="00CC6D67"/>
    <w:rsid w:val="00CD11D1"/>
    <w:rsid w:val="00D0096D"/>
    <w:rsid w:val="00D4295A"/>
    <w:rsid w:val="00D63851"/>
    <w:rsid w:val="00D8496C"/>
    <w:rsid w:val="00D96A94"/>
    <w:rsid w:val="00DD7063"/>
    <w:rsid w:val="00E0369C"/>
    <w:rsid w:val="00E11BF0"/>
    <w:rsid w:val="00E23F79"/>
    <w:rsid w:val="00E27BB9"/>
    <w:rsid w:val="00EC519B"/>
    <w:rsid w:val="00EE1B41"/>
    <w:rsid w:val="00EF3E7D"/>
    <w:rsid w:val="00F30963"/>
    <w:rsid w:val="00F56476"/>
    <w:rsid w:val="00F61506"/>
    <w:rsid w:val="00F768F1"/>
    <w:rsid w:val="00F91157"/>
    <w:rsid w:val="00FE755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2CB66"/>
  <w15:docId w15:val="{2AA5D313-C62F-48EF-A68B-8208E41AB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34A3D"/>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uiPriority w:val="34"/>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ndia.ru/text/category/diskontirovanie_dohodov_i_zatra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A6BEA-3017-4D28-9D0F-2C6DD948D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D70F58-78F9-4742-AFF2-7CE886107B7C}">
  <ds:schemaRefs>
    <ds:schemaRef ds:uri="http://schemas.microsoft.com/sharepoint/v3/contenttype/forms"/>
  </ds:schemaRefs>
</ds:datastoreItem>
</file>

<file path=customXml/itemProps3.xml><?xml version="1.0" encoding="utf-8"?>
<ds:datastoreItem xmlns:ds="http://schemas.openxmlformats.org/officeDocument/2006/customXml" ds:itemID="{A8AC0149-6BDB-42C7-99B8-DE715B092E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BA0180-2E5A-447C-ABB3-ED12C05E9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43</Pages>
  <Words>10816</Words>
  <Characters>61653</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Полищук Ольга Сергеевна</cp:lastModifiedBy>
  <cp:revision>84</cp:revision>
  <cp:lastPrinted>2020-01-29T10:48:00Z</cp:lastPrinted>
  <dcterms:created xsi:type="dcterms:W3CDTF">2022-10-17T11:15:00Z</dcterms:created>
  <dcterms:modified xsi:type="dcterms:W3CDTF">2024-07-10T08:28:00Z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